
<file path=[Content_Types].xml><?xml version="1.0" encoding="utf-8"?>
<Types xmlns="http://schemas.openxmlformats.org/package/2006/content-types" xmlns:w16cex="http://schemas.microsoft.com/office/word/2018/wordml/cex" xmlns:w16sdtdh="http://schemas.microsoft.com/office/word/2020/wordml/sdtdatahash" xmlns:wp14="http://schemas.microsoft.com/office/word/2010/wordprocessingDrawing" xmlns:w16="http://schemas.microsoft.com/office/word/2018/wordml" xmlns:w16se="http://schemas.microsoft.com/office/word/2015/wordml/symex" xmlns:w14="http://schemas.microsoft.com/office/word/2010/wordml" xmlns:w15="http://schemas.microsoft.com/office/word/2012/wordml" xmlns:w16cid="http://schemas.microsoft.com/office/word/2016/wordml/cid">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Relationships xmlns="http://schemas.openxmlformats.org/package/2006/relationships">
   <Relationship Target="word/document.xml" Type="http://schemas.openxmlformats.org/officeDocument/2006/relationships/officeDocument" Id="rId1"/>
   <Relationship Target="docProps/core.xml" Type="http://schemas.openxmlformats.org/package/2006/relationships/metadata/core-properties" Id="rId2"/>
   <Relationship Target="docProps/app.xml" Type="http://schemas.openxmlformats.org/officeDocument/2006/relationships/extended-properties" Id="rId3"/>
</Relationships>

</file>

<file path=word/document.xml><?xml version="1.0" encoding="utf-8"?>
<w:document xmlns:w="http://schemas.openxmlformats.org/wordprocessingml/2006/main" xmlns:m="http://schemas.openxmlformats.org/officeDocument/2006/math" xmlns:sl="http://schemas.openxmlformats.org/schemaLibrary/2006/main" xmlns:mc="http://schemas.openxmlformats.org/markup-compatibility/2006" xmlns:r="http://schemas.openxmlformats.org/officeDocument/2006/relationships" xmlns:wp="http://schemas.openxmlformats.org/drawingml/2006/wordprocessingDrawing" xmlns:a="http://schemas.openxmlformats.org/drawingml/2006/main" xmlns:w16cex="http://schemas.microsoft.com/office/word/2018/wordml/cex" xmlns:w16sdtdh="http://schemas.microsoft.com/office/word/2020/wordml/sdtdatahash" xmlns:wp14="http://schemas.microsoft.com/office/word/2010/wordprocessingDrawing" xmlns:w16="http://schemas.microsoft.com/office/word/2018/wordml" xmlns:w16se="http://schemas.microsoft.com/office/word/2015/wordml/symex" xmlns:w14="http://schemas.microsoft.com/office/word/2010/wordml" xmlns:w15="http://schemas.microsoft.com/office/word/2012/wordml" xmlns:w16cid="http://schemas.microsoft.com/office/word/2016/wordml/cid" mc:Ignorable="w14 w15 w16se w16cid w16 w16cex w16sdtdh wp14">
  <w:body>
    <!-- Modified by docx4j 11.4.9 (Apache licensed) using ECLIPSELINK_MOXy JAXB in Oracle Java 23.0.1 on Windows 11 -->
    <w:tbl>
      <w:tblPr>
        <w:tblStyle w:val="ab"/>
        <w:tblpPr w:leftFromText="180" w:rightFromText="180" w:vertAnchor="text" w:horzAnchor="margin" w:tblpY="-196"/>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firstRow="1" w:lastRow="0" w:firstColumn="1" w:lastColumn="0" w:noHBand="0" w:noVBand="1" w:val="04A0"/>
      </w:tblPr>
      <w:tblGrid>
        <w:gridCol w:w="2405"/>
        <w:gridCol w:w="7506"/>
      </w:tblGrid>
      <w:tr w:rsidR="00A63FC9" w:rsidTr="006B7AF6" w14:paraId="039E934F" w14:textId="77777777">
        <w:trPr>
          <w:trHeight w:val="1836"/>
        </w:trPr>
        <w:tc>
          <w:tcPr>
            <w:tcW w:w="2405" w:type="dxa"/>
            <w:vAlign w:val="center"/>
          </w:tcPr>
          <w:p w:rsidRPr="00DA253C" w:rsidR="00A63FC9" w:rsidP="00A63FC9" w:rsidRDefault="00A63FC9" w14:paraId="2C077C89" w14:textId="77777777">
            <w:pPr>
              <w:jc w:val="center"/>
              <w:rPr>
                <w:noProof/>
              </w:rPr>
            </w:pPr>
            <w:r>
              <w:rPr>
                <w:noProof/>
                <w:lang w:val="en-US"/>
              </w:rPr>
              <w:t/>
            </w:r>
            <w:r>
              <w:drawing>
                <wp:inline distT="0" distB="0" distL="0" distR="0">
                  <wp:extent cx="1270000" cy="127000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Drawing 0" descr="26811.jpg"/>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0" name="Picture 0" descr="26811.jpg"/>
                          <pic:cNvPicPr>
                            <a:picLocks noChangeAspect="true"/>
                          </pic:cNvPicPr>
                        </pic:nvPicPr>
                        <pic:blipFill>
                          <a:blip r:embed="rId11"/>
                          <a:stretch>
                            <a:fillRect/>
                          </a:stretch>
                        </pic:blipFill>
                        <pic:spPr>
                          <a:xfrm>
                            <a:off x="0" y="0"/>
                            <a:ext cx="1270000" cy="1270000"/>
                          </a:xfrm>
                          <a:prstGeom prst="rect">
                            <a:avLst/>
                          </a:prstGeom>
                        </pic:spPr>
                      </pic:pic>
                    </a:graphicData>
                  </a:graphic>
                </wp:inline>
              </w:drawing>
            </w:r>
          </w:p>
        </w:tc>
        <w:tc>
          <w:tcPr>
            <w:tcW w:w="7506" w:type="dxa"/>
          </w:tcPr>
          <w:p w:rsidRPr="0028189B" w:rsidR="00A63FC9" w:rsidP="00A63FC9" w:rsidRDefault="00A63FC9" w14:paraId="36415675" w14:textId="77777777">
            <w:pPr>
              <w:jc w:val="right"/>
              <w:rPr>
                <w:b/>
                <w:bCs/>
              </w:rPr>
            </w:pPr>
            <w:r>
              <w:rPr>
                <w:b/>
                <w:lang w:val="en-US"/>
              </w:rPr>
              <w:t>111</w:t>
            </w:r>
          </w:p>
        </w:tc>
      </w:tr>
    </w:tbl>
    <w:p w:rsidR="00A63FC9" w:rsidP="00A63FC9" w:rsidRDefault="00A63FC9" w14:paraId="7585F824" w14:textId="77777777">
      <w:pPr>
        <w:spacing w:after="60"/>
        <w:rPr>
          <w:b/>
          <w:bCs/>
        </w:rPr>
      </w:pPr>
      <w:bookmarkStart w:id="0" w:name="_Hlk195180832"/>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firstRow="1" w:lastRow="0" w:firstColumn="1" w:lastColumn="0" w:noHBand="0" w:noVBand="1" w:val="04A0"/>
      </w:tblPr>
      <w:tblGrid>
        <w:gridCol w:w="3015"/>
        <w:gridCol w:w="6896"/>
      </w:tblGrid>
      <w:tr w:rsidRPr="001B114F" w:rsidR="00A63FC9" w:rsidTr="006B7AF6" w14:paraId="08A20044" w14:textId="77777777">
        <w:tc>
          <w:tcPr>
            <w:tcW w:w="3093" w:type="dxa"/>
            <w:shd w:val="clear" w:color="auto" w:fill="auto"/>
          </w:tcPr>
          <w:p w:rsidR="00A63FC9" w:rsidP="00A63FC9" w:rsidRDefault="00A63FC9" w14:paraId="2F8D70FE" w14:textId="77777777">
            <w:pPr>
              <w:autoSpaceDE w:val="false"/>
              <w:autoSpaceDN w:val="false"/>
              <w:ind w:right="-1"/>
              <w:jc w:val="right"/>
              <w:rPr>
                <w:b/>
                <w:bCs/>
                <w:noProof/>
                <w:sz w:val="20"/>
                <w:szCs w:val="20"/>
              </w:rPr>
            </w:pPr>
          </w:p>
          <w:p w:rsidR="00A63FC9" w:rsidP="00A63FC9" w:rsidRDefault="00A63FC9" w14:paraId="60349A1C" w14:textId="77777777">
            <w:pPr>
              <w:autoSpaceDE w:val="false"/>
              <w:autoSpaceDN w:val="false"/>
              <w:ind w:right="-1"/>
              <w:jc w:val="right"/>
              <w:rPr>
                <w:b/>
                <w:bCs/>
                <w:noProof/>
                <w:sz w:val="20"/>
                <w:szCs w:val="20"/>
              </w:rPr>
            </w:pPr>
          </w:p>
          <w:p w:rsidR="00A63FC9" w:rsidP="00A63FC9" w:rsidRDefault="00A63FC9" w14:paraId="5D091C35" w14:textId="77777777">
            <w:pPr>
              <w:autoSpaceDE w:val="false"/>
              <w:autoSpaceDN w:val="false"/>
              <w:ind w:right="-1"/>
              <w:jc w:val="right"/>
              <w:rPr>
                <w:b/>
                <w:bCs/>
                <w:noProof/>
                <w:sz w:val="20"/>
                <w:szCs w:val="20"/>
              </w:rPr>
            </w:pPr>
          </w:p>
          <w:p w:rsidR="00A63FC9" w:rsidP="00A63FC9" w:rsidRDefault="00A63FC9" w14:paraId="418BF6A5" w14:textId="77777777">
            <w:pPr>
              <w:autoSpaceDE w:val="false"/>
              <w:autoSpaceDN w:val="false"/>
              <w:ind w:right="-1"/>
              <w:jc w:val="right"/>
              <w:rPr>
                <w:b/>
                <w:bCs/>
                <w:noProof/>
                <w:sz w:val="20"/>
                <w:szCs w:val="20"/>
              </w:rPr>
            </w:pPr>
          </w:p>
          <w:p w:rsidR="00A63FC9" w:rsidP="00A63FC9" w:rsidRDefault="00A63FC9" w14:paraId="3181E62B" w14:textId="77777777">
            <w:pPr>
              <w:autoSpaceDE w:val="false"/>
              <w:autoSpaceDN w:val="false"/>
              <w:ind w:right="-1"/>
              <w:jc w:val="right"/>
              <w:rPr>
                <w:b/>
                <w:bCs/>
                <w:noProof/>
                <w:sz w:val="20"/>
                <w:szCs w:val="20"/>
              </w:rPr>
            </w:pPr>
          </w:p>
          <w:p w:rsidR="00A63FC9" w:rsidP="00A63FC9" w:rsidRDefault="00A63FC9" w14:paraId="5F67CB5F" w14:textId="77777777">
            <w:pPr>
              <w:autoSpaceDE w:val="false"/>
              <w:autoSpaceDN w:val="false"/>
              <w:ind w:right="-1"/>
              <w:jc w:val="right"/>
              <w:rPr>
                <w:b/>
                <w:bCs/>
                <w:noProof/>
                <w:sz w:val="20"/>
                <w:szCs w:val="20"/>
              </w:rPr>
            </w:pPr>
          </w:p>
          <w:p w:rsidR="00A63FC9" w:rsidP="00A63FC9" w:rsidRDefault="00A63FC9" w14:paraId="2BF1EDDB" w14:textId="77777777">
            <w:pPr>
              <w:autoSpaceDE w:val="false"/>
              <w:autoSpaceDN w:val="false"/>
              <w:ind w:right="-1"/>
              <w:jc w:val="right"/>
              <w:rPr>
                <w:b/>
                <w:bCs/>
                <w:noProof/>
                <w:sz w:val="20"/>
                <w:szCs w:val="20"/>
              </w:rPr>
            </w:pPr>
          </w:p>
          <w:p w:rsidR="00A63FC9" w:rsidP="00A63FC9" w:rsidRDefault="00A63FC9" w14:paraId="7B3EA513" w14:textId="77777777">
            <w:pPr>
              <w:autoSpaceDE w:val="false"/>
              <w:autoSpaceDN w:val="false"/>
              <w:ind w:right="-1"/>
              <w:jc w:val="right"/>
              <w:rPr>
                <w:b/>
                <w:bCs/>
                <w:noProof/>
                <w:sz w:val="20"/>
                <w:szCs w:val="20"/>
              </w:rPr>
            </w:pPr>
          </w:p>
          <w:p w:rsidR="00A63FC9" w:rsidP="00A63FC9" w:rsidRDefault="00A63FC9" w14:paraId="2D4FC4C9" w14:textId="77777777">
            <w:pPr>
              <w:autoSpaceDE w:val="false"/>
              <w:autoSpaceDN w:val="false"/>
              <w:ind w:right="-1"/>
              <w:jc w:val="right"/>
              <w:rPr>
                <w:b/>
                <w:bCs/>
                <w:noProof/>
                <w:sz w:val="20"/>
                <w:szCs w:val="20"/>
              </w:rPr>
            </w:pPr>
          </w:p>
          <w:p w:rsidR="00A63FC9" w:rsidP="00A63FC9" w:rsidRDefault="00A63FC9" w14:paraId="683D28A9" w14:textId="77777777">
            <w:pPr>
              <w:autoSpaceDE w:val="false"/>
              <w:autoSpaceDN w:val="false"/>
              <w:ind w:right="-1"/>
              <w:jc w:val="right"/>
              <w:rPr>
                <w:b/>
                <w:bCs/>
                <w:noProof/>
                <w:sz w:val="20"/>
                <w:szCs w:val="20"/>
              </w:rPr>
            </w:pPr>
          </w:p>
          <w:p w:rsidR="00A63FC9" w:rsidP="00A63FC9" w:rsidRDefault="00A63FC9" w14:paraId="0D4DCCD7" w14:textId="77777777">
            <w:pPr>
              <w:autoSpaceDE w:val="false"/>
              <w:autoSpaceDN w:val="false"/>
              <w:ind w:right="-1"/>
              <w:jc w:val="right"/>
              <w:rPr>
                <w:b/>
                <w:bCs/>
                <w:noProof/>
                <w:sz w:val="20"/>
                <w:szCs w:val="20"/>
              </w:rPr>
            </w:pPr>
          </w:p>
          <w:p w:rsidRPr="004D75B2" w:rsidR="00A63FC9" w:rsidP="00A63FC9" w:rsidRDefault="00A63FC9" w14:paraId="7CB807BA" w14:textId="77777777">
            <w:pPr>
              <w:autoSpaceDE w:val="false"/>
              <w:autoSpaceDN w:val="false"/>
              <w:ind w:right="-1"/>
              <w:jc w:val="right"/>
              <w:rPr>
                <w:b/>
                <w:bCs/>
                <w:sz w:val="20"/>
                <w:szCs w:val="20"/>
              </w:rPr>
            </w:pPr>
          </w:p>
        </w:tc>
        <w:tc>
          <w:tcPr>
            <w:tcW w:w="7044" w:type="dxa"/>
            <w:shd w:val="clear" w:color="auto" w:fill="auto"/>
          </w:tcPr>
          <w:p w:rsidRPr="001B114F" w:rsidR="00A63FC9" w:rsidP="00A63FC9" w:rsidRDefault="00A63FC9" w14:paraId="3B0D708B" w14:textId="77777777">
            <w:pPr>
              <w:autoSpaceDE w:val="false"/>
              <w:autoSpaceDN w:val="false"/>
              <w:ind w:right="-1"/>
              <w:jc w:val="right"/>
            </w:pPr>
            <w:r w:rsidRPr="004E1A66">
              <w:t xml:space="preserve">ИНН: </w:t>
            </w:r>
            <w:r w:rsidRPr="004E1A66">
              <w:rPr>
                <w:lang w:val="en-US"/>
              </w:rPr>
              <w:t>111</w:t>
            </w:r>
          </w:p>
          <w:p w:rsidRPr="001B114F" w:rsidR="00A63FC9" w:rsidP="00A63FC9" w:rsidRDefault="00A63FC9" w14:paraId="0DA355A6" w14:textId="77777777">
            <w:pPr>
              <w:jc w:val="right"/>
            </w:pPr>
            <w:r w:rsidRPr="004E1A66">
              <w:t>ОКПО</w:t>
            </w:r>
            <w:r w:rsidRPr="001B114F">
              <w:t xml:space="preserve">: </w:t>
            </w:r>
            <w:proofErr w:type="spellStart"/>
            <w:r w:rsidRPr="004E1A66">
              <w:rPr>
                <w:lang w:val="en-US"/>
              </w:rPr>
              <w:t>111</w:t>
            </w:r>
            <w:proofErr w:type="spellEnd"/>
          </w:p>
          <w:p w:rsidRPr="001B114F" w:rsidR="00A63FC9" w:rsidP="00A63FC9" w:rsidRDefault="00A63FC9" w14:paraId="4E1969EA" w14:textId="77777777">
            <w:pPr>
              <w:ind w:firstLine="709"/>
              <w:jc w:val="right"/>
              <w:rPr>
                <w:rFonts w:ascii="Arial" w:hAnsi="Arial" w:cs="Arial"/>
                <w:color w:val="333333"/>
                <w:shd w:val="clear" w:color="auto" w:fill="FFFFFF"/>
              </w:rPr>
            </w:pPr>
            <w:r w:rsidRPr="004E1A66">
              <w:t>ОГРН</w:t>
            </w:r>
            <w:r w:rsidRPr="001B114F">
              <w:t xml:space="preserve">: </w:t>
            </w:r>
            <w:proofErr w:type="spellStart"/>
            <w:r w:rsidRPr="004E1A66">
              <w:rPr>
                <w:lang w:val="en-US"/>
              </w:rPr>
              <w:t>111</w:t>
            </w:r>
            <w:proofErr w:type="spellEnd"/>
          </w:p>
          <w:p w:rsidRPr="004E1A66" w:rsidR="00A63FC9" w:rsidP="00A63FC9" w:rsidRDefault="00A63FC9" w14:paraId="40012115" w14:textId="77777777">
            <w:pPr>
              <w:jc w:val="right"/>
              <w:rPr>
                <w:noProof/>
                <w:lang w:val="en-US"/>
              </w:rPr>
            </w:pPr>
            <w:r w:rsidRPr="004E1A66">
              <w:rPr>
                <w:lang w:val="en-US"/>
              </w:rPr>
              <w:t xml:space="preserve">E-mail: 111@mail.ru    </w:t>
            </w:r>
          </w:p>
          <w:p w:rsidR="00A63FC9" w:rsidP="00A63FC9" w:rsidRDefault="00A63FC9" w14:paraId="065EEBC3" w14:textId="77777777">
            <w:pPr>
              <w:autoSpaceDE w:val="false"/>
              <w:autoSpaceDN w:val="false"/>
              <w:ind w:right="-88"/>
              <w:jc w:val="right"/>
              <w:rPr>
                <w:lang w:val="en-US"/>
              </w:rPr>
            </w:pPr>
            <w:r w:rsidRPr="004E1A66">
              <w:t>Почтовый</w:t>
            </w:r>
            <w:r w:rsidRPr="004E1A66">
              <w:rPr>
                <w:lang w:val="en-US"/>
              </w:rPr>
              <w:t xml:space="preserve"> </w:t>
            </w:r>
            <w:r w:rsidRPr="004E1A66">
              <w:t>адрес</w:t>
            </w:r>
            <w:r w:rsidRPr="004E1A66">
              <w:rPr>
                <w:lang w:val="en-US"/>
              </w:rPr>
              <w:t xml:space="preserve">: </w:t>
            </w:r>
            <w:r>
              <w:rPr>
                <w:lang w:val="en-US"/>
              </w:rPr>
              <w:t>1112222222222222222</w:t>
            </w:r>
          </w:p>
          <w:p w:rsidR="00A63FC9" w:rsidP="00A63FC9" w:rsidRDefault="00A63FC9" w14:paraId="0287561C" w14:textId="77777777">
            <w:pPr>
              <w:autoSpaceDE w:val="false"/>
              <w:autoSpaceDN w:val="false"/>
              <w:ind w:right="-88"/>
              <w:jc w:val="right"/>
              <w:rPr>
                <w:lang w:val="en-US"/>
              </w:rPr>
            </w:pPr>
            <w:r w:rsidRPr="004E1A66">
              <w:t>Тел</w:t>
            </w:r>
            <w:r w:rsidRPr="004E1A66">
              <w:rPr>
                <w:lang w:val="en-US"/>
              </w:rPr>
              <w:t xml:space="preserve">. </w:t>
            </w:r>
            <w:proofErr w:type="spellStart"/>
            <w:r w:rsidRPr="004E1A66">
              <w:rPr>
                <w:lang w:val="en-US"/>
              </w:rPr>
              <w:t>+7 (111) 111-11-11</w:t>
            </w:r>
            <w:proofErr w:type="spellEnd"/>
          </w:p>
          <w:p w:rsidRPr="001B114F" w:rsidR="00A63FC9" w:rsidP="00A63FC9" w:rsidRDefault="00A63FC9" w14:paraId="1CFF217A" w14:textId="77777777">
            <w:pPr>
              <w:autoSpaceDE w:val="false"/>
              <w:autoSpaceDN w:val="false"/>
              <w:ind w:right="-88"/>
              <w:jc w:val="right"/>
              <w:rPr>
                <w:lang w:val="en-US"/>
              </w:rPr>
            </w:pPr>
            <w:proofErr w:type="spellStart"/>
            <w:r>
              <w:t>Доп</w:t>
            </w:r>
            <w:proofErr w:type="spellEnd"/>
            <w:r w:rsidRPr="001B114F">
              <w:rPr>
                <w:lang w:val="en-US"/>
              </w:rPr>
              <w:t xml:space="preserve">. </w:t>
            </w:r>
            <w:r>
              <w:t>тел</w:t>
            </w:r>
            <w:r w:rsidRPr="001B114F">
              <w:rPr>
                <w:lang w:val="en-US"/>
              </w:rPr>
              <w:t xml:space="preserve">. </w:t>
            </w:r>
            <w:proofErr w:type="spellStart"/>
            <w:r>
              <w:rPr>
                <w:lang w:val="en-US"/>
              </w:rPr>
              <w:t/>
            </w:r>
            <w:proofErr w:type="spellEnd"/>
            <w:r w:rsidRPr="001B114F">
              <w:rPr>
                <w:lang w:val="en-US"/>
              </w:rPr>
              <w:t xml:space="preserve"> </w:t>
            </w:r>
          </w:p>
          <w:p w:rsidRPr="004E1A66" w:rsidR="00A63FC9" w:rsidP="00A63FC9" w:rsidRDefault="00A63FC9" w14:paraId="02B40CBC" w14:textId="77777777">
            <w:pPr>
              <w:autoSpaceDE w:val="false"/>
              <w:autoSpaceDN w:val="false"/>
              <w:ind w:right="-88"/>
              <w:jc w:val="right"/>
              <w:rPr>
                <w:lang w:val="en-US"/>
              </w:rPr>
            </w:pPr>
          </w:p>
          <w:p w:rsidRPr="004E1A66" w:rsidR="00A63FC9" w:rsidP="00A63FC9" w:rsidRDefault="00A63FC9" w14:paraId="50593062" w14:textId="77777777">
            <w:pPr>
              <w:autoSpaceDE w:val="false"/>
              <w:autoSpaceDN w:val="false"/>
              <w:ind w:right="-1"/>
              <w:jc w:val="right"/>
              <w:rPr>
                <w:b/>
                <w:bCs/>
                <w:sz w:val="20"/>
                <w:szCs w:val="20"/>
                <w:lang w:val="en-US"/>
              </w:rPr>
            </w:pPr>
          </w:p>
        </w:tc>
      </w:tr>
    </w:tbl>
    <w:p w:rsidRPr="004E1A66" w:rsidR="00A63FC9" w:rsidP="00A63FC9" w:rsidRDefault="00A63FC9" w14:paraId="49F0E0F5" w14:textId="77777777">
      <w:pPr>
        <w:jc w:val="left"/>
        <w:rPr>
          <w:rFonts w:eastAsia="Calibri"/>
          <w:lang w:val="en-US" w:eastAsia="en-US"/>
        </w:rPr>
      </w:pPr>
    </w:p>
    <w:p w:rsidRPr="004E1A66" w:rsidR="00A63FC9" w:rsidP="00A63FC9" w:rsidRDefault="00A63FC9" w14:paraId="38F2EFF2" w14:textId="77777777">
      <w:pPr>
        <w:tabs>
          <w:tab w:val="left" w:pos="6807"/>
        </w:tabs>
        <w:ind w:left="-284"/>
        <w:jc w:val="center"/>
        <w:rPr>
          <w:b/>
          <w:sz w:val="18"/>
          <w:szCs w:val="18"/>
          <w:lang w:val="en-US"/>
        </w:rPr>
      </w:pPr>
    </w:p>
    <w:p w:rsidRPr="004E1A66" w:rsidR="00A63FC9" w:rsidP="00A63FC9" w:rsidRDefault="00A63FC9" w14:paraId="5AEBE1B1" w14:textId="77777777">
      <w:pPr>
        <w:ind w:left="-284"/>
        <w:jc w:val="center"/>
        <w:rPr>
          <w:b/>
          <w:sz w:val="36"/>
          <w:szCs w:val="28"/>
          <w:lang w:val="en-US"/>
        </w:rPr>
      </w:pPr>
    </w:p>
    <w:p w:rsidRPr="004E1A66" w:rsidR="00A63FC9" w:rsidP="0003320F" w:rsidRDefault="00A63FC9" w14:paraId="3988ED63" w14:textId="77777777">
      <w:pPr>
        <w:rPr>
          <w:b/>
          <w:sz w:val="36"/>
          <w:szCs w:val="28"/>
          <w:lang w:val="en-US"/>
        </w:rPr>
      </w:pPr>
    </w:p>
    <w:p w:rsidRPr="0075052D" w:rsidR="00A63FC9" w:rsidP="00A63FC9" w:rsidRDefault="00A63FC9" w14:paraId="5507BE9D" w14:textId="77777777">
      <w:pPr>
        <w:spacing w:line="276" w:lineRule="auto"/>
        <w:ind w:left="-284"/>
        <w:jc w:val="center"/>
        <w:rPr>
          <w:b/>
          <w:sz w:val="28"/>
          <w:szCs w:val="28"/>
        </w:rPr>
      </w:pPr>
      <w:r w:rsidRPr="0075052D">
        <w:rPr>
          <w:b/>
          <w:sz w:val="28"/>
          <w:szCs w:val="28"/>
        </w:rPr>
        <w:t>ЗАКЛЮЧЕНИЕ ЭКСПЕРТ</w:t>
      </w:r>
      <w:r>
        <w:rPr>
          <w:b/>
          <w:sz w:val="28"/>
          <w:szCs w:val="28"/>
        </w:rPr>
        <w:t>А</w:t>
      </w:r>
    </w:p>
    <w:p>
      <w:pPr>
        <w:spacing w:line="276" w:lineRule="auto"/>
        <w:ind w:left="-284"/>
        <w:jc w:val="center"/>
        <w:rPr>
          <w:b/>
          <w:color w:val="FF0000"/>
          <w:sz w:val="28"/>
          <w:szCs w:val="28"/>
        </w:rPr>
      </w:pPr>
      <w:r>
        <w:rPr>
          <w:b/>
          <w:sz w:val="28"/>
          <w:szCs w:val="28"/>
        </w:rPr>
        <w:t xml:space="preserve">№ </w:t>
      </w:r>
      <w:r>
        <w:rPr>
          <w:b/>
          <w:color w:val="FF0000"/>
          <w:sz w:val="28"/>
          <w:szCs w:val="28"/>
        </w:rPr>
        <w:t>52</w:t>
      </w:r>
      <w:r>
        <w:rPr>
          <w:b/>
          <w:sz w:val="28"/>
          <w:szCs w:val="28"/>
        </w:rPr>
        <w:t xml:space="preserve">/2024-СТЭ </w:t>
      </w:r>
      <w:r>
        <w:rPr>
          <w:b/>
          <w:sz w:val="28"/>
          <w:szCs w:val="28"/>
        </w:rPr>
        <w:t xml:space="preserve">от </w:t>
      </w:r>
      <w:r>
        <w:rPr>
          <w:b/>
          <w:sz w:val="28"/>
          <w:szCs w:val="28"/>
        </w:rPr>
        <w:t>31 декабря 2025г.</w:t>
      </w:r>
    </w:p>
    <w:p w:rsidR="00A63FC9" w:rsidP="00A63FC9" w:rsidRDefault="00A63FC9" w14:paraId="1A7B0B7D" w14:textId="77777777">
      <w:pPr>
        <w:spacing w:line="276" w:lineRule="auto"/>
        <w:ind w:left="-284"/>
        <w:jc w:val="center"/>
        <w:rPr>
          <w:b/>
          <w:color w:val="000000"/>
          <w:sz w:val="28"/>
          <w:szCs w:val="28"/>
        </w:rPr>
      </w:pPr>
      <w:r>
        <w:rPr>
          <w:b/>
          <w:color w:val="000000"/>
          <w:sz w:val="28"/>
          <w:szCs w:val="28"/>
        </w:rPr>
        <w:t>по результатам проведения</w:t>
      </w:r>
      <w:r w:rsidRPr="0075052D">
        <w:rPr>
          <w:b/>
          <w:color w:val="000000"/>
          <w:sz w:val="28"/>
          <w:szCs w:val="28"/>
        </w:rPr>
        <w:t xml:space="preserve"> </w:t>
      </w:r>
    </w:p>
    <w:p>
      <w:pPr>
        <w:spacing w:line="276" w:lineRule="auto"/>
        <w:ind w:left="-284"/>
        <w:jc w:val="center"/>
        <w:rPr>
          <w:b/>
          <w:color w:val="000000"/>
          <w:sz w:val="28"/>
          <w:szCs w:val="28"/>
        </w:rPr>
      </w:pPr>
      <w:r>
        <w:rPr>
          <w:b/>
          <w:color w:val="000000"/>
          <w:sz w:val="28"/>
          <w:szCs w:val="28"/>
        </w:rPr>
        <w:t>Экспертиза по гражданскому делу</w:t>
      </w:r>
      <w:r>
        <w:rPr>
          <w:b/>
          <w:color w:val="000000"/>
          <w:sz w:val="28"/>
          <w:szCs w:val="28"/>
        </w:rPr>
        <w:t xml:space="preserve"> экспертизы </w:t>
      </w:r>
    </w:p>
    <w:p>
      <w:pPr>
        <w:ind w:left="-284"/>
        <w:jc w:val="center"/>
        <w:rPr>
          <w:b/>
          <w:color w:val="000000"/>
          <w:sz w:val="28"/>
          <w:szCs w:val="28"/>
        </w:rPr>
      </w:pPr>
      <w:r>
        <w:rPr>
          <w:b/>
          <w:color w:val="000000"/>
          <w:sz w:val="28"/>
          <w:szCs w:val="28"/>
        </w:rPr>
        <w:t xml:space="preserve">на основании определения от </w:t>
      </w:r>
      <w:r>
        <w:rPr>
          <w:b/>
          <w:color w:val="000000"/>
          <w:sz w:val="28"/>
          <w:szCs w:val="28"/>
        </w:rPr>
        <w:t>15 января 2025г.</w:t>
      </w:r>
      <w:r>
        <w:rPr>
          <w:b/>
          <w:color w:val="000000"/>
          <w:sz w:val="28"/>
          <w:szCs w:val="28"/>
        </w:rPr>
        <w:t xml:space="preserve"> </w:t>
      </w:r>
    </w:p>
    <w:p>
      <w:pPr>
        <w:ind w:left="-284"/>
        <w:jc w:val="center"/>
        <w:rPr>
          <w:b/>
          <w:color w:val="000000"/>
          <w:sz w:val="28"/>
          <w:szCs w:val="28"/>
        </w:rPr>
      </w:pPr>
      <w:r>
        <w:rPr>
          <w:b/>
          <w:color w:val="000000"/>
          <w:sz w:val="28"/>
          <w:szCs w:val="28"/>
        </w:rPr>
        <w:t>Верховный суд Российской Федерации</w:t>
      </w:r>
      <w:r>
        <w:rPr>
          <w:b/>
          <w:color w:val="000000"/>
          <w:sz w:val="28"/>
          <w:szCs w:val="28"/>
        </w:rPr>
        <w:t xml:space="preserve"> </w:t>
      </w:r>
    </w:p>
    <w:p>
      <w:pPr>
        <w:ind w:left="-284"/>
        <w:jc w:val="center"/>
        <w:rPr>
          <w:b/>
          <w:sz w:val="36"/>
          <w:szCs w:val="28"/>
        </w:rPr>
      </w:pPr>
      <w:r>
        <w:rPr>
          <w:b/>
          <w:color w:val="000000"/>
          <w:sz w:val="28"/>
          <w:szCs w:val="28"/>
        </w:rPr>
        <w:t>в рамках дела №</w:t>
      </w:r>
      <w:r>
        <w:rPr>
          <w:b/>
          <w:color w:val="000000"/>
          <w:sz w:val="28"/>
          <w:szCs w:val="28"/>
        </w:rPr>
        <w:t>Роман2</w:t>
      </w:r>
    </w:p>
    <w:p w:rsidR="00A63FC9" w:rsidP="00A63FC9" w:rsidRDefault="00A63FC9" w14:paraId="2D80A486" w14:textId="77777777">
      <w:pPr>
        <w:ind w:right="282" w:firstLine="567"/>
      </w:pPr>
    </w:p>
    <w:p w:rsidR="00A63FC9" w:rsidP="00A63FC9" w:rsidRDefault="00A63FC9" w14:paraId="3B348391" w14:textId="77777777">
      <w:pPr>
        <w:ind w:right="282" w:firstLine="567"/>
      </w:pPr>
    </w:p>
    <w:p w:rsidR="00A63FC9" w:rsidP="00A63FC9" w:rsidRDefault="00A63FC9" w14:paraId="68A8382D" w14:textId="77777777">
      <w:pPr>
        <w:ind w:right="282"/>
        <w:rPr>
          <w:color w:val="000000"/>
        </w:rPr>
      </w:pPr>
    </w:p>
    <w:p w:rsidR="00A63FC9" w:rsidP="00A63FC9" w:rsidRDefault="00A63FC9" w14:paraId="188002C6" w14:textId="77777777">
      <w:pPr>
        <w:ind w:right="282" w:firstLine="567"/>
        <w:rPr>
          <w:color w:val="000000"/>
        </w:rPr>
      </w:pPr>
    </w:p>
    <w:p w:rsidRPr="0075052D" w:rsidR="00A63FC9" w:rsidP="00A63FC9" w:rsidRDefault="00A63FC9" w14:paraId="01F7130A" w14:textId="77777777">
      <w:pPr>
        <w:ind w:right="282" w:firstLine="567"/>
        <w:rPr>
          <w:color w:val="000000"/>
        </w:rPr>
      </w:pPr>
    </w:p>
    <w:p w:rsidR="00A63FC9" w:rsidP="00A63FC9" w:rsidRDefault="00A63FC9" w14:paraId="7EA22771" w14:textId="77777777">
      <w:pPr>
        <w:ind w:left="-284" w:firstLine="142"/>
        <w:rPr>
          <w:sz w:val="28"/>
          <w:szCs w:val="28"/>
        </w:rPr>
      </w:pPr>
    </w:p>
    <w:p w:rsidR="00A63FC9" w:rsidP="00A63FC9" w:rsidRDefault="00A63FC9" w14:paraId="2DD01ED4" w14:textId="77777777">
      <w:pPr>
        <w:ind w:left="-284" w:firstLine="142"/>
        <w:rPr>
          <w:sz w:val="28"/>
          <w:szCs w:val="28"/>
        </w:rPr>
      </w:pPr>
    </w:p>
    <w:p w:rsidR="00A63FC9" w:rsidP="00A63FC9" w:rsidRDefault="00A63FC9" w14:paraId="243B707A" w14:textId="77777777">
      <w:pPr>
        <w:ind w:left="-284" w:firstLine="142"/>
        <w:rPr>
          <w:sz w:val="28"/>
          <w:szCs w:val="28"/>
        </w:rPr>
      </w:pPr>
    </w:p>
    <w:p w:rsidRPr="00375A3B" w:rsidR="00A63FC9" w:rsidP="00A63FC9" w:rsidRDefault="00A63FC9" w14:paraId="1756BA69" w14:textId="77777777">
      <w:pPr>
        <w:ind w:left="-284" w:firstLine="142"/>
        <w:rPr>
          <w:sz w:val="28"/>
          <w:szCs w:val="28"/>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firstRow="1" w:lastRow="0" w:firstColumn="1" w:lastColumn="0" w:noHBand="0" w:noVBand="1" w:val="04A0"/>
      </w:tblPr>
      <w:tblGrid>
        <w:gridCol w:w="5216"/>
        <w:gridCol w:w="4134"/>
      </w:tblGrid>
      <w:tr w:rsidRPr="0075052D" w:rsidR="00A63FC9" w:rsidTr="006B7AF6" w14:paraId="2D5B0E20" w14:textId="77777777">
        <w:trPr>
          <w:jc w:val="center"/>
        </w:trPr>
        <w:tc>
          <w:tcPr>
            <w:tcW w:w="5216" w:type="dxa"/>
            <w:shd w:val="clear" w:color="auto" w:fill="auto"/>
            <w:vAlign w:val="center"/>
          </w:tcPr>
          <w:p w:rsidRPr="0075052D" w:rsidR="00A63FC9" w:rsidP="00A63FC9" w:rsidRDefault="00A63FC9" w14:paraId="753A098F" w14:textId="77777777">
            <w:pPr>
              <w:ind w:firstLine="142"/>
              <w:jc w:val="center"/>
              <w:rPr>
                <w:b/>
              </w:rPr>
            </w:pPr>
            <w:r w:rsidRPr="0075052D">
              <w:rPr>
                <w:b/>
              </w:rPr>
              <w:t>Дата начала производства экспертизы</w:t>
            </w:r>
          </w:p>
        </w:tc>
        <w:tc>
          <w:tcPr>
            <w:tcW w:w="4134" w:type="dxa"/>
            <w:shd w:val="clear" w:color="auto" w:fill="auto"/>
            <w:vAlign w:val="center"/>
          </w:tcPr>
          <w:p>
            <w:pPr>
              <w:ind w:firstLine="142"/>
              <w:jc w:val="center"/>
              <w:rPr>
                <w:color w:val="000000" w:themeColor="text1"/>
              </w:rPr>
            </w:pPr>
            <w:r>
              <w:rPr>
                <w:color w:val="000000" w:themeColor="text1"/>
              </w:rPr>
              <w:t>01 марта 2025г.</w:t>
            </w:r>
          </w:p>
        </w:tc>
      </w:tr>
      <w:tr w:rsidRPr="0075052D" w:rsidR="00A63FC9" w:rsidTr="006B7AF6" w14:paraId="70A9ED49" w14:textId="77777777">
        <w:trPr>
          <w:jc w:val="center"/>
        </w:trPr>
        <w:tc>
          <w:tcPr>
            <w:tcW w:w="5216" w:type="dxa"/>
            <w:shd w:val="clear" w:color="auto" w:fill="auto"/>
            <w:vAlign w:val="center"/>
          </w:tcPr>
          <w:p w:rsidRPr="0075052D" w:rsidR="00A63FC9" w:rsidP="00A63FC9" w:rsidRDefault="00A63FC9" w14:paraId="1939B134" w14:textId="77777777">
            <w:pPr>
              <w:ind w:firstLine="142"/>
              <w:jc w:val="center"/>
              <w:rPr>
                <w:b/>
              </w:rPr>
            </w:pPr>
            <w:r w:rsidRPr="0075052D">
              <w:rPr>
                <w:b/>
              </w:rPr>
              <w:t>Дата окончания производства экспертизы</w:t>
            </w:r>
          </w:p>
        </w:tc>
        <w:tc>
          <w:tcPr>
            <w:tcW w:w="4134" w:type="dxa"/>
            <w:shd w:val="clear" w:color="auto" w:fill="auto"/>
            <w:vAlign w:val="center"/>
          </w:tcPr>
          <w:p>
            <w:pPr>
              <w:ind w:firstLine="142"/>
              <w:jc w:val="center"/>
              <w:rPr>
                <w:color w:val="000000" w:themeColor="text1"/>
              </w:rPr>
            </w:pPr>
            <w:r>
              <w:rPr>
                <w:color w:val="000000" w:themeColor="text1"/>
              </w:rPr>
              <w:t>31 декабря 2025г.</w:t>
            </w:r>
          </w:p>
        </w:tc>
      </w:tr>
    </w:tbl>
    <w:p w:rsidRPr="00375A3B" w:rsidR="00A63FC9" w:rsidP="00A63FC9" w:rsidRDefault="00A63FC9" w14:paraId="4200F125" w14:textId="77777777">
      <w:pPr>
        <w:ind w:left="-284" w:firstLine="142"/>
        <w:jc w:val="center"/>
        <w:rPr>
          <w:sz w:val="28"/>
          <w:szCs w:val="28"/>
        </w:rPr>
      </w:pPr>
    </w:p>
    <w:p w:rsidR="00A63FC9" w:rsidP="00A63FC9" w:rsidRDefault="00A63FC9" w14:paraId="392FFA60" w14:textId="77777777">
      <w:pPr>
        <w:ind w:left="-284" w:firstLine="142"/>
        <w:jc w:val="center"/>
        <w:rPr>
          <w:b/>
          <w:sz w:val="28"/>
          <w:szCs w:val="28"/>
        </w:rPr>
      </w:pPr>
    </w:p>
    <w:p w:rsidR="00A63FC9" w:rsidP="00A63FC9" w:rsidRDefault="00A63FC9" w14:paraId="00A4F7DD" w14:textId="77777777">
      <w:pPr>
        <w:ind w:left="-284" w:firstLine="142"/>
        <w:jc w:val="center"/>
        <w:rPr>
          <w:b/>
          <w:sz w:val="28"/>
          <w:szCs w:val="28"/>
        </w:rPr>
      </w:pPr>
    </w:p>
    <w:p w:rsidR="00A63FC9" w:rsidP="00A63FC9" w:rsidRDefault="00A63FC9" w14:paraId="53C59B99" w14:textId="77777777">
      <w:pPr>
        <w:rPr>
          <w:b/>
          <w:sz w:val="28"/>
          <w:szCs w:val="28"/>
        </w:rPr>
      </w:pPr>
    </w:p>
    <w:p w:rsidR="00A63FC9" w:rsidP="00A63FC9" w:rsidRDefault="00A63FC9" w14:paraId="5EEF0CE8" w14:textId="77777777">
      <w:pPr>
        <w:rPr>
          <w:b/>
          <w:sz w:val="28"/>
          <w:szCs w:val="28"/>
        </w:rPr>
      </w:pPr>
    </w:p>
    <w:p w:rsidR="00A63FC9" w:rsidP="00A63FC9" w:rsidRDefault="00A63FC9" w14:paraId="13CEFACC" w14:textId="77777777">
      <w:pPr>
        <w:rPr>
          <w:b/>
          <w:sz w:val="28"/>
          <w:szCs w:val="28"/>
        </w:rPr>
      </w:pPr>
    </w:p>
    <w:p w:rsidRPr="00375A3B" w:rsidR="00A63FC9" w:rsidP="00A63FC9" w:rsidRDefault="00A63FC9" w14:paraId="067827C6" w14:textId="77777777">
      <w:pPr>
        <w:ind w:left="-284" w:firstLine="142"/>
        <w:jc w:val="center"/>
        <w:rPr>
          <w:b/>
          <w:sz w:val="28"/>
          <w:szCs w:val="28"/>
        </w:rPr>
      </w:pPr>
    </w:p>
    <w:p w:rsidRPr="0075052D" w:rsidR="00A63FC9" w:rsidP="00A63FC9" w:rsidRDefault="00A63FC9" w14:paraId="4A9A8B3B" w14:textId="77777777">
      <w:pPr>
        <w:ind w:left="-284" w:firstLine="142"/>
        <w:jc w:val="center"/>
        <w:rPr>
          <w:b/>
        </w:rPr>
      </w:pPr>
      <w:r w:rsidRPr="0075052D">
        <w:rPr>
          <w:b/>
        </w:rPr>
        <w:t>г.</w:t>
      </w:r>
      <w:r>
        <w:rPr>
          <w:b/>
        </w:rPr>
        <w:t xml:space="preserve"> </w:t>
      </w:r>
      <w:r w:rsidRPr="0075052D">
        <w:rPr>
          <w:b/>
        </w:rPr>
        <w:t>Москва</w:t>
      </w:r>
      <w:r>
        <w:rPr>
          <w:b/>
        </w:rPr>
        <w:t xml:space="preserve"> - 202</w:t>
      </w:r>
      <w:r>
        <w:rPr>
          <w:b/>
          <w:lang w:val="en-US"/>
        </w:rPr>
        <w:t>5</w:t>
      </w:r>
      <w:r>
        <w:rPr>
          <w:b/>
        </w:rPr>
        <w:t>г.</w:t>
      </w:r>
    </w:p>
    <w:p w:rsidRPr="00C221F3" w:rsidR="00A63FC9" w:rsidP="00A63FC9" w:rsidRDefault="00A63FC9" w14:paraId="25DC2808" w14:textId="77777777">
      <w:pPr>
        <w:spacing w:line="276" w:lineRule="auto"/>
        <w:ind w:right="-1" w:firstLine="567"/>
        <w:jc w:val="center"/>
        <w:rPr>
          <w:b/>
          <w:sz w:val="28"/>
          <w:szCs w:val="28"/>
        </w:rPr>
      </w:pPr>
      <w:r w:rsidRPr="00DD1CAA">
        <w:rPr>
          <w:rFonts w:eastAsia="Calibri"/>
          <w:highlight w:val="yellow"/>
          <w:lang w:eastAsia="en-US"/>
        </w:rPr>
        <w:br w:type="page"/>
      </w:r>
      <w:bookmarkStart w:id="1" w:name="_Hlk169332305"/>
      <w:r w:rsidRPr="00C221F3">
        <w:rPr>
          <w:b/>
          <w:sz w:val="28"/>
          <w:szCs w:val="28"/>
        </w:rPr>
        <w:lastRenderedPageBreak/>
        <w:t>ПОДПИСКА ЭКСПЕРТА</w:t>
      </w:r>
    </w:p>
    <w:p w:rsidRPr="00C221F3" w:rsidR="00A63FC9" w:rsidP="00A63FC9" w:rsidRDefault="00A63FC9" w14:paraId="09F88D55" w14:textId="77777777">
      <w:pPr>
        <w:spacing w:line="276" w:lineRule="auto"/>
        <w:ind w:right="-1" w:firstLine="567"/>
        <w:rPr>
          <w:sz w:val="28"/>
          <w:szCs w:val="28"/>
        </w:rPr>
      </w:pPr>
    </w:p>
    <w:p>
      <w:pPr>
        <w:ind w:right="282" w:firstLine="567"/>
        <w:rPr>
          <w:color w:val="000000"/>
        </w:rPr>
      </w:pPr>
      <w:r>
        <w:rPr>
          <w:color w:val="000000"/>
        </w:rPr>
        <w:t xml:space="preserve">Мне, эксперту </w:t>
      </w:r>
      <w:r>
        <w:rPr>
          <w:b/>
          <w:lang w:val="en-US"/>
        </w:rPr>
        <w:t>111</w:t>
      </w:r>
      <w:r>
        <w:rPr>
          <w:color w:val="000000"/>
        </w:rPr>
        <w:t xml:space="preserve"> </w:t>
      </w:r>
      <w:r>
        <w:rPr>
          <w:b/>
          <w:bCs/>
        </w:rPr>
        <w:t>Макулин Р.В.</w:t>
      </w:r>
      <w:r>
        <w:rPr>
          <w:color w:val="000000"/>
        </w:rPr>
        <w:t>,</w:t>
      </w:r>
      <w:r>
        <w:rPr>
          <w:color w:val="000000"/>
        </w:rPr>
        <w:t xml:space="preserve"> поручено </w:t>
      </w:r>
      <w:r>
        <w:rPr>
          <w:color w:val="000000"/>
        </w:rPr>
        <w:t>руководителем государственного судебно-экспертного учреждения</w:t>
      </w:r>
      <w:r>
        <w:rPr>
          <w:color w:val="000000"/>
        </w:rPr>
        <w:t xml:space="preserve"> </w:t>
      </w:r>
      <w:r>
        <w:rPr>
          <w:b/>
          <w:lang w:val="en-US"/>
        </w:rPr>
        <w:t>111</w:t>
      </w:r>
      <w:r>
        <w:rPr>
          <w:color w:val="000000"/>
        </w:rPr>
        <w:t>,</w:t>
      </w:r>
      <w:r>
        <w:rPr>
          <w:color w:val="000000"/>
        </w:rPr>
        <w:t xml:space="preserve"> </w:t>
      </w:r>
      <w:r>
        <w:rPr>
          <w:color w:val="000000"/>
        </w:rPr>
        <w:t xml:space="preserve">проведение </w:t>
      </w:r>
      <w:r>
        <w:rPr>
          <w:color w:val="000000"/>
        </w:rPr>
        <w:t>Экспертиза по гражданскому делу</w:t>
      </w:r>
      <w:r>
        <w:rPr>
          <w:color w:val="000000"/>
        </w:rPr>
        <w:t xml:space="preserve"> экспертизы на основании определения от </w:t>
      </w:r>
      <w:r>
        <w:rPr>
          <w:color w:val="000000"/>
        </w:rPr>
        <w:t>15 января 2025г.</w:t>
      </w:r>
      <w:r>
        <w:rPr>
          <w:color w:val="000000"/>
        </w:rPr>
        <w:t xml:space="preserve"> </w:t>
      </w:r>
      <w:r>
        <w:rPr>
          <w:color w:val="000000"/>
        </w:rPr>
        <w:t>Верховный суд Российской Федерации</w:t>
      </w:r>
      <w:r>
        <w:rPr>
          <w:color w:val="000000"/>
        </w:rPr>
        <w:t xml:space="preserve"> </w:t>
      </w:r>
      <w:r>
        <w:rPr>
          <w:color w:val="000000"/>
        </w:rPr>
        <w:t>в рамках дела №</w:t>
      </w:r>
      <w:r>
        <w:rPr>
          <w:color w:val="000000"/>
        </w:rPr>
        <w:t>Роман2</w:t>
      </w:r>
      <w:r>
        <w:rPr>
          <w:color w:val="000000"/>
        </w:rPr>
        <w:t>.</w:t>
      </w:r>
    </w:p>
    <w:p w:rsidRPr="002A57AD" w:rsidR="00A63FC9" w:rsidP="00A63FC9" w:rsidRDefault="00A63FC9" w14:paraId="401866AA" w14:textId="77777777">
      <w:pPr>
        <w:ind w:right="282" w:firstLine="567"/>
        <w:rPr>
          <w:color w:val="000000"/>
        </w:rPr>
      </w:pPr>
      <w:r>
        <w:rPr>
          <w:color w:val="000000"/>
        </w:rPr>
        <w:t xml:space="preserve">Мне </w:t>
      </w:r>
      <w:r w:rsidRPr="002A57AD">
        <w:rPr>
          <w:color w:val="000000"/>
        </w:rPr>
        <w:t xml:space="preserve">разъяснены права и обязанности эксперта, предусмотренные статьей 16 и статьей </w:t>
      </w:r>
      <w:r>
        <w:rPr>
          <w:color w:val="000000"/>
        </w:rPr>
        <w:br/>
      </w:r>
      <w:r w:rsidRPr="002A57AD">
        <w:rPr>
          <w:color w:val="000000"/>
        </w:rPr>
        <w:t xml:space="preserve">17 Федерального закона </w:t>
      </w:r>
      <w:r w:rsidRPr="000664B4">
        <w:t>от 31.05.2001 № 73-ФЗ</w:t>
      </w:r>
      <w:r>
        <w:rPr>
          <w:color w:val="FF0000"/>
        </w:rPr>
        <w:t xml:space="preserve"> </w:t>
      </w:r>
      <w:r w:rsidRPr="002A57AD">
        <w:rPr>
          <w:color w:val="000000"/>
        </w:rPr>
        <w:t>«О государственной судебно-экспертной деятельности в Российской Федерации</w:t>
      </w:r>
      <w:r w:rsidRPr="000F09B1">
        <w:t>»</w:t>
      </w:r>
      <w:r>
        <w:t>.</w:t>
      </w:r>
      <w:r w:rsidRPr="002A57AD">
        <w:rPr>
          <w:color w:val="000000"/>
        </w:rPr>
        <w:t xml:space="preserve"> </w:t>
      </w:r>
    </w:p>
    <w:p w:rsidR="00A63FC9" w:rsidP="00A63FC9" w:rsidRDefault="00A63FC9" w14:paraId="03275743" w14:textId="77777777">
      <w:pPr>
        <w:spacing w:line="276" w:lineRule="auto"/>
        <w:ind w:firstLine="567"/>
        <w:rPr>
          <w:color w:val="000000"/>
        </w:rPr>
      </w:pPr>
      <w:r w:rsidRPr="002A57AD">
        <w:rPr>
          <w:color w:val="000000"/>
        </w:rPr>
        <w:t xml:space="preserve">Об уголовной ответственности за дачу заведомо ложного заключения </w:t>
      </w:r>
      <w:r>
        <w:rPr>
          <w:color w:val="000000"/>
        </w:rPr>
        <w:br/>
      </w:r>
      <w:r w:rsidRPr="002A57AD">
        <w:rPr>
          <w:color w:val="000000"/>
        </w:rPr>
        <w:t>по ст. 307 Уголовного кодекса Российской Федерации предупрежден</w:t>
      </w:r>
      <w:r>
        <w:rPr>
          <w:color w:val="000000"/>
        </w:rPr>
        <w:t>.</w:t>
      </w:r>
    </w:p>
    <w:p w:rsidR="00A63FC9" w:rsidP="00A63FC9" w:rsidRDefault="00A63FC9" w14:paraId="174B4E1B" w14:textId="77777777">
      <w:pPr>
        <w:spacing w:line="276" w:lineRule="auto"/>
        <w:ind w:firstLine="567"/>
        <w:jc w:val="right"/>
        <w:rPr>
          <w:color w:val="000000" w:themeColor="text1"/>
        </w:rPr>
      </w:pPr>
    </w:p>
    <w:p>
      <w:pPr>
        <w:spacing w:line="276" w:lineRule="auto"/>
        <w:ind w:firstLine="567"/>
        <w:jc w:val="right"/>
        <w:rPr>
          <w:color w:val="000000" w:themeColor="text1"/>
        </w:rPr>
      </w:pPr>
      <w:r>
        <w:rPr>
          <w:color w:val="000000" w:themeColor="text1"/>
        </w:rPr>
        <w:t>27 февраля 2025г.</w:t>
      </w:r>
    </w:p>
    <w:p w:rsidR="00A63FC9" w:rsidP="00A63FC9" w:rsidRDefault="00A63FC9" w14:paraId="0029869D" w14:textId="77777777">
      <w:pPr>
        <w:spacing w:line="276" w:lineRule="auto"/>
        <w:ind w:firstLine="567"/>
        <w:rPr>
          <w:color w:val="000000"/>
        </w:rPr>
      </w:pPr>
    </w:p>
    <w:p w:rsidR="00A63FC9" w:rsidP="00A63FC9" w:rsidRDefault="00A63FC9" w14:paraId="541DEAFC" w14:textId="77777777">
      <w:pPr>
        <w:ind w:right="-1" w:firstLine="567"/>
        <w:rPr>
          <w:b/>
          <w:bCs/>
          <w:sz w:val="28"/>
          <w:szCs w:val="28"/>
        </w:rPr>
      </w:pPr>
    </w:p>
    <w:p w:rsidRPr="003D5794" w:rsidR="00A63FC9" w:rsidP="00A63FC9" w:rsidRDefault="00A63FC9" w14:paraId="1ACC96FF" w14:textId="77777777">
      <w:pPr>
        <w:ind w:right="-1" w:firstLine="567"/>
        <w:jc w:val="right"/>
        <w:rPr>
          <w:b/>
          <w:bCs/>
        </w:rPr>
      </w:pPr>
      <w:r>
        <w:rPr>
          <w:b/>
          <w:bCs/>
          <w:sz w:val="28"/>
          <w:szCs w:val="28"/>
        </w:rPr>
        <w:t xml:space="preserve">             </w:t>
      </w:r>
      <w:r w:rsidRPr="00B46F0E">
        <w:rPr>
          <w:b/>
          <w:bCs/>
        </w:rPr>
        <w:t xml:space="preserve">Эксперт _________________________________ </w:t>
      </w:r>
      <w:bookmarkStart w:id="2" w:name="_Hlk195100579"/>
      <w:proofErr w:type="spellStart"/>
      <w:r w:rsidRPr="003D5794">
        <w:rPr>
          <w:b/>
          <w:bCs/>
        </w:rPr>
        <w:t>Макулин Р.В.</w:t>
      </w:r>
      <w:bookmarkEnd w:id="2"/>
      <w:proofErr w:type="spellEnd"/>
    </w:p>
    <w:p w:rsidRPr="00C221F3" w:rsidR="00A63FC9" w:rsidP="00A63FC9" w:rsidRDefault="00A63FC9" w14:paraId="35C98782" w14:textId="77777777">
      <w:pPr>
        <w:spacing w:line="276" w:lineRule="auto"/>
        <w:ind w:right="-1" w:firstLine="567"/>
        <w:jc w:val="center"/>
        <w:rPr>
          <w:color w:val="000000"/>
        </w:rPr>
      </w:pPr>
    </w:p>
    <w:bookmarkEnd w:id="1"/>
    <w:p w:rsidR="00A63FC9" w:rsidP="00A63FC9" w:rsidRDefault="00A63FC9" w14:paraId="41B874ED" w14:textId="77777777">
      <w:pPr>
        <w:ind w:right="-1"/>
        <w:rPr>
          <w:b/>
          <w:bCs/>
          <w:sz w:val="28"/>
          <w:szCs w:val="28"/>
          <w:u w:val="single"/>
        </w:rPr>
      </w:pPr>
    </w:p>
    <w:p w:rsidR="00A63FC9" w:rsidP="0003320F" w:rsidRDefault="0003320F" w14:paraId="176A919E" w14:textId="2EAFC3A0">
      <w:pPr>
        <w:jc w:val="left"/>
        <w:rPr>
          <w:b/>
          <w:bCs/>
          <w:sz w:val="28"/>
          <w:szCs w:val="28"/>
          <w:u w:val="single"/>
        </w:rPr>
      </w:pPr>
      <w:r>
        <w:rPr>
          <w:b/>
          <w:bCs/>
          <w:sz w:val="28"/>
          <w:szCs w:val="28"/>
          <w:u w:val="single"/>
        </w:rPr>
        <w:br w:type="page"/>
      </w:r>
    </w:p>
    <w:p w:rsidRPr="00700E4D" w:rsidR="00A63FC9" w:rsidP="00A63FC9" w:rsidRDefault="00A63FC9" w14:paraId="6E611E35" w14:textId="77777777">
      <w:pPr>
        <w:spacing w:line="276" w:lineRule="auto"/>
        <w:jc w:val="center"/>
        <w:rPr>
          <w:b/>
          <w:sz w:val="28"/>
          <w:szCs w:val="28"/>
          <w:lang w:eastAsia="en-US"/>
        </w:rPr>
      </w:pPr>
      <w:bookmarkStart w:id="3" w:name="_Toc524525737"/>
      <w:bookmarkStart w:id="4" w:name="_Toc100137483"/>
      <w:r w:rsidRPr="00B71CF9">
        <w:rPr>
          <w:b/>
          <w:sz w:val="28"/>
          <w:szCs w:val="28"/>
          <w:lang w:eastAsia="en-US"/>
        </w:rPr>
        <w:lastRenderedPageBreak/>
        <w:t>1.</w:t>
      </w:r>
      <w:r>
        <w:rPr>
          <w:rFonts w:eastAsia="Calibri"/>
          <w:lang w:eastAsia="en-US"/>
        </w:rPr>
        <w:t xml:space="preserve"> </w:t>
      </w:r>
      <w:r>
        <w:rPr>
          <w:b/>
          <w:sz w:val="28"/>
          <w:szCs w:val="28"/>
          <w:lang w:eastAsia="en-US"/>
        </w:rPr>
        <w:t>Вводная часть</w:t>
      </w:r>
    </w:p>
    <w:p w:rsidR="00A63FC9" w:rsidP="00A63FC9" w:rsidRDefault="00A63FC9" w14:paraId="1ED0BFDB" w14:textId="77777777">
      <w:pPr>
        <w:keepNext/>
        <w:keepLines/>
        <w:numPr>
          <w:ilvl w:val="1"/>
          <w:numId w:val="1"/>
        </w:numPr>
        <w:tabs>
          <w:tab w:val="left" w:pos="567"/>
        </w:tabs>
        <w:spacing w:line="276" w:lineRule="auto"/>
        <w:ind w:left="567" w:hanging="567"/>
        <w:outlineLvl w:val="1"/>
        <w:rPr>
          <w:b/>
          <w:bCs/>
        </w:rPr>
      </w:pPr>
      <w:bookmarkStart w:id="5" w:name="_Toc160842308"/>
      <w:r w:rsidRPr="008D79A4">
        <w:rPr>
          <w:b/>
          <w:bCs/>
        </w:rPr>
        <w:t xml:space="preserve">Основание для проведения </w:t>
      </w:r>
      <w:bookmarkEnd w:id="5"/>
      <w:r w:rsidRPr="008D79A4">
        <w:rPr>
          <w:b/>
          <w:bCs/>
        </w:rPr>
        <w:t>судебной экспертизы</w:t>
      </w:r>
      <w:r>
        <w:rPr>
          <w:b/>
          <w:bCs/>
        </w:rPr>
        <w:t xml:space="preserve">: </w:t>
      </w:r>
    </w:p>
    <w:p>
      <w:pPr>
        <w:spacing w:line="276" w:lineRule="auto"/>
        <w:ind w:firstLine="567"/>
      </w:pPr>
      <w:r>
        <w:t xml:space="preserve">Определение о назначении </w:t>
      </w:r>
      <w:r>
        <w:rPr>
          <w:noProof/>
        </w:rPr>
        <w:t>Экспертиза по гражданскому делу</w:t>
      </w:r>
      <w:r>
        <w:t xml:space="preserve"> экспертизы от </w:t>
      </w:r>
      <w:r>
        <w:rPr>
          <w:noProof/>
        </w:rPr>
        <w:t>15 января 2025г.</w:t>
      </w:r>
      <w:r>
        <w:t xml:space="preserve"> </w:t>
      </w:r>
      <w:r>
        <w:rPr>
          <w:noProof/>
        </w:rPr>
        <w:t>Верховный суд Российской Федерации</w:t>
      </w:r>
      <w:r>
        <w:t xml:space="preserve"> в </w:t>
      </w:r>
      <w:r>
        <w:t>составе</w:t>
      </w:r>
      <w:r>
        <w:t xml:space="preserve"> судебной коллегии</w:t>
      </w:r>
      <w:r>
        <w:t xml:space="preserve">: председательствующего судьи </w:t>
      </w:r>
      <w:r>
        <w:rPr>
          <w:noProof/>
        </w:rPr>
        <w:t>Иванов Иван Иванович</w:t>
      </w:r>
      <w:r>
        <w:t xml:space="preserve">, судей </w:t>
      </w:r>
      <w:r>
        <w:rPr>
          <w:noProof/>
        </w:rPr>
        <w:t>Петрова Анна Сергеевна, Кузнецов Сергей Александрович, Смирнова Елена Викторовна</w:t>
      </w:r>
      <w:r>
        <w:t xml:space="preserve">, </w:t>
      </w:r>
      <w:r>
        <w:t xml:space="preserve"> в рамках дела №</w:t>
      </w:r>
      <w:r>
        <w:rPr>
          <w:noProof/>
        </w:rPr>
        <w:t>Роман2</w:t>
      </w:r>
      <w:r>
        <w:t xml:space="preserve"> </w:t>
      </w:r>
    </w:p>
    <w:p>
      <w:pPr>
        <w:spacing w:line="276" w:lineRule="auto"/>
        <w:ind w:firstLine="567"/>
      </w:pPr>
      <w:r>
        <w:rPr>
          <w:noProof/>
        </w:rPr>
        <w:t>Иванов Алексей Петрович</w:t>
      </w:r>
    </w:p>
    <w:p w:rsidRPr="00A913FB" w:rsidR="00A63FC9" w:rsidP="00A63FC9" w:rsidRDefault="00A63FC9" w14:paraId="1B1D2904" w14:textId="77777777">
      <w:pPr>
        <w:keepNext/>
        <w:keepLines/>
        <w:numPr>
          <w:ilvl w:val="1"/>
          <w:numId w:val="1"/>
        </w:numPr>
        <w:tabs>
          <w:tab w:val="left" w:pos="567"/>
        </w:tabs>
        <w:spacing w:line="276" w:lineRule="auto"/>
        <w:ind w:left="567" w:right="-1" w:hanging="567"/>
        <w:outlineLvl w:val="1"/>
        <w:rPr>
          <w:b/>
          <w:bCs/>
        </w:rPr>
      </w:pPr>
      <w:bookmarkStart w:id="6" w:name="_Toc160842309"/>
      <w:r w:rsidRPr="00A913FB">
        <w:rPr>
          <w:b/>
          <w:bCs/>
        </w:rPr>
        <w:t>Сведения об органе или о лице, назначившем экспертизу</w:t>
      </w:r>
      <w:bookmarkEnd w:id="6"/>
      <w:r>
        <w:rPr>
          <w:b/>
          <w:bCs/>
        </w:rPr>
        <w:t>:</w:t>
      </w:r>
    </w:p>
    <w:p>
      <w:pPr>
        <w:spacing w:line="276" w:lineRule="auto"/>
        <w:ind w:right="-1" w:firstLine="567"/>
        <w:rPr>
          <w:b/>
          <w:bCs/>
        </w:rPr>
      </w:pPr>
      <w:r>
        <w:t xml:space="preserve">Судебная коллегия по гражданский делам Московской областного - </w:t>
      </w:r>
      <w:r>
        <w:t xml:space="preserve">председательствующего </w:t>
      </w:r>
      <w:r>
        <w:t xml:space="preserve">судьи </w:t>
      </w:r>
      <w:r>
        <w:rPr>
          <w:noProof/>
        </w:rPr>
        <w:t>Иванов Иван Иванович</w:t>
      </w:r>
      <w:r>
        <w:t xml:space="preserve">, судей </w:t>
      </w:r>
      <w:r>
        <w:rPr>
          <w:noProof/>
        </w:rPr>
        <w:t>Петрова Анна Сергеевна, Кузнецов Сергей Александрович, Смирнова Елена Викторовна</w:t>
      </w:r>
      <w:r>
        <w:t xml:space="preserve">, </w:t>
      </w:r>
      <w:r>
        <w:t>.</w:t>
      </w:r>
    </w:p>
    <w:p w:rsidR="00A63FC9" w:rsidP="00A63FC9" w:rsidRDefault="00A63FC9" w14:paraId="539F04CB" w14:textId="77777777">
      <w:pPr>
        <w:keepNext/>
        <w:keepLines/>
        <w:numPr>
          <w:ilvl w:val="1"/>
          <w:numId w:val="1"/>
        </w:numPr>
        <w:tabs>
          <w:tab w:val="left" w:pos="709"/>
        </w:tabs>
        <w:spacing w:line="276" w:lineRule="auto"/>
        <w:ind w:left="567" w:hanging="567"/>
        <w:outlineLvl w:val="1"/>
        <w:rPr>
          <w:b/>
          <w:bCs/>
        </w:rPr>
      </w:pPr>
      <w:bookmarkStart w:id="7" w:name="_Toc160842310"/>
      <w:r w:rsidRPr="008D79A4">
        <w:rPr>
          <w:b/>
          <w:bCs/>
        </w:rPr>
        <w:t>Место проведения экспертизы</w:t>
      </w:r>
      <w:bookmarkEnd w:id="7"/>
    </w:p>
    <w:p w:rsidR="00A63FC9" w:rsidP="00A63FC9" w:rsidRDefault="00A63FC9" w14:paraId="1687B205" w14:textId="7E4B62F0">
      <w:pPr>
        <w:spacing w:line="276" w:lineRule="auto"/>
        <w:ind w:right="-1" w:firstLine="567"/>
        <w:rPr>
          <w:rFonts w:eastAsia="Calibri"/>
          <w:bCs/>
          <w:iCs/>
          <w:lang w:eastAsia="en-US"/>
        </w:rPr>
      </w:pPr>
      <w:r>
        <w:rPr>
          <w:rFonts w:eastAsia="Calibri"/>
          <w:bCs/>
          <w:iCs/>
          <w:lang w:eastAsia="en-US"/>
        </w:rPr>
        <w:t>Экспертное исследование проведено п</w:t>
      </w:r>
      <w:r w:rsidRPr="00410133">
        <w:rPr>
          <w:rFonts w:eastAsia="Calibri"/>
          <w:bCs/>
          <w:iCs/>
          <w:lang w:eastAsia="en-US"/>
        </w:rPr>
        <w:t>о местонахождени</w:t>
      </w:r>
      <w:r w:rsidRPr="00F36330">
        <w:rPr>
          <w:rFonts w:eastAsia="Calibri"/>
          <w:bCs/>
          <w:iCs/>
          <w:lang w:eastAsia="en-US"/>
        </w:rPr>
        <w:t>я</w:t>
      </w:r>
      <w:r w:rsidRPr="00410133">
        <w:rPr>
          <w:rFonts w:eastAsia="Calibri"/>
          <w:bCs/>
          <w:iCs/>
          <w:lang w:eastAsia="en-US"/>
        </w:rPr>
        <w:t xml:space="preserve"> экспертного учреждения:</w:t>
      </w:r>
      <w:r w:rsidRPr="0003320F" w:rsidR="0003320F">
        <w:rPr>
          <w:rFonts w:eastAsia="Calibri"/>
          <w:bCs/>
          <w:iCs/>
          <w:lang w:eastAsia="en-US"/>
        </w:rPr>
        <w:t xml:space="preserve"> </w:t>
      </w:r>
      <w:r w:rsidR="0003320F">
        <w:rPr>
          <w:lang w:val="en-US"/>
        </w:rPr>
        <w:t>1112222222222222222</w:t>
      </w:r>
    </w:p>
    <w:p w:rsidRPr="00410133" w:rsidR="00A63FC9" w:rsidP="00A63FC9" w:rsidRDefault="00A63FC9" w14:paraId="6EC52E39" w14:textId="77777777">
      <w:pPr>
        <w:spacing w:line="276" w:lineRule="auto"/>
        <w:ind w:right="-1" w:firstLine="567"/>
        <w:rPr>
          <w:rFonts w:eastAsia="Calibri"/>
          <w:bCs/>
          <w:iCs/>
          <w:lang w:eastAsia="en-US"/>
        </w:rPr>
      </w:pPr>
      <w:r>
        <w:rPr>
          <w:rFonts w:eastAsia="Calibri"/>
          <w:bCs/>
          <w:iCs/>
          <w:lang w:eastAsia="en-US"/>
        </w:rPr>
        <w:t>Натурный осмотр объекта экспертизы проведен по месту расположения объекта.</w:t>
      </w:r>
    </w:p>
    <w:p w:rsidR="00A63FC9" w:rsidP="00A63FC9" w:rsidRDefault="00A63FC9" w14:paraId="1D8B3AB1" w14:textId="77777777">
      <w:pPr>
        <w:keepNext/>
        <w:keepLines/>
        <w:numPr>
          <w:ilvl w:val="1"/>
          <w:numId w:val="1"/>
        </w:numPr>
        <w:tabs>
          <w:tab w:val="left" w:pos="709"/>
        </w:tabs>
        <w:spacing w:line="276" w:lineRule="auto"/>
        <w:ind w:left="567" w:hanging="567"/>
        <w:outlineLvl w:val="1"/>
        <w:rPr>
          <w:b/>
          <w:bCs/>
        </w:rPr>
      </w:pPr>
      <w:bookmarkStart w:id="8" w:name="_Toc160842311"/>
      <w:r w:rsidRPr="00E62E04">
        <w:rPr>
          <w:b/>
          <w:bCs/>
        </w:rPr>
        <w:t>Время проведения экспертизы</w:t>
      </w:r>
      <w:bookmarkEnd w:id="8"/>
    </w:p>
    <w:p>
      <w:pPr>
        <w:spacing w:line="276" w:lineRule="auto"/>
        <w:ind w:right="-1" w:firstLine="567"/>
        <w:rPr>
          <w:rFonts w:eastAsia="Calibri"/>
          <w:bCs/>
          <w:iCs/>
          <w:color w:val="000000" w:themeColor="text1"/>
          <w:lang w:eastAsia="en-US"/>
        </w:rPr>
      </w:pPr>
      <w:r>
        <w:rPr>
          <w:rFonts w:eastAsia="Calibri"/>
          <w:bCs/>
          <w:iCs/>
          <w:lang w:eastAsia="en-US"/>
        </w:rPr>
        <w:t>Начало исследования</w:t>
      </w:r>
      <w:r>
        <w:rPr>
          <w:rFonts w:eastAsia="Calibri"/>
          <w:bCs/>
          <w:iCs/>
          <w:color w:val="000000" w:themeColor="text1"/>
          <w:lang w:eastAsia="en-US"/>
        </w:rPr>
        <w:t xml:space="preserve">: </w:t>
      </w:r>
      <w:r>
        <w:rPr>
          <w:rFonts w:eastAsia="Calibri"/>
          <w:bCs/>
          <w:iCs/>
          <w:color w:val="000000" w:themeColor="text1"/>
          <w:lang w:eastAsia="en-US"/>
        </w:rPr>
        <w:t>01 марта 2025г.</w:t>
      </w:r>
    </w:p>
    <w:p>
      <w:pPr>
        <w:spacing w:line="276" w:lineRule="auto"/>
        <w:ind w:right="-1" w:firstLine="567"/>
        <w:rPr>
          <w:rFonts w:eastAsia="Calibri"/>
          <w:bCs/>
          <w:iCs/>
          <w:lang w:eastAsia="en-US"/>
        </w:rPr>
      </w:pPr>
      <w:r>
        <w:rPr>
          <w:rFonts w:eastAsia="Calibri"/>
          <w:bCs/>
          <w:iCs/>
          <w:color w:val="000000" w:themeColor="text1"/>
          <w:lang w:eastAsia="en-US"/>
        </w:rPr>
        <w:t xml:space="preserve">Окончание исследования: </w:t>
      </w:r>
      <w:r>
        <w:rPr>
          <w:rFonts w:eastAsia="Calibri"/>
          <w:bCs/>
          <w:iCs/>
          <w:color w:val="000000" w:themeColor="text1"/>
          <w:lang w:eastAsia="en-US"/>
        </w:rPr>
        <w:t>31 декабря 2025г.</w:t>
      </w:r>
    </w:p>
    <w:p w:rsidRPr="00700E4D" w:rsidR="00A63FC9" w:rsidP="00A63FC9" w:rsidRDefault="00A63FC9" w14:paraId="0EE88753" w14:textId="77777777">
      <w:pPr>
        <w:keepNext/>
        <w:keepLines/>
        <w:numPr>
          <w:ilvl w:val="1"/>
          <w:numId w:val="1"/>
        </w:numPr>
        <w:tabs>
          <w:tab w:val="left" w:pos="709"/>
        </w:tabs>
        <w:spacing w:line="276" w:lineRule="auto"/>
        <w:ind w:left="567" w:hanging="567"/>
        <w:outlineLvl w:val="1"/>
        <w:rPr>
          <w:b/>
        </w:rPr>
      </w:pPr>
      <w:bookmarkStart w:id="9" w:name="_Toc160842312"/>
      <w:r>
        <w:rPr>
          <w:b/>
          <w:bCs/>
        </w:rPr>
        <w:t>Месторасположения</w:t>
      </w:r>
      <w:r w:rsidRPr="008D79A4">
        <w:rPr>
          <w:b/>
          <w:bCs/>
        </w:rPr>
        <w:t xml:space="preserve"> объект</w:t>
      </w:r>
      <w:r>
        <w:rPr>
          <w:b/>
          <w:bCs/>
        </w:rPr>
        <w:t>а</w:t>
      </w:r>
      <w:r w:rsidRPr="008D79A4">
        <w:rPr>
          <w:b/>
          <w:bCs/>
        </w:rPr>
        <w:t xml:space="preserve"> </w:t>
      </w:r>
      <w:r>
        <w:rPr>
          <w:b/>
          <w:bCs/>
        </w:rPr>
        <w:t>экспертизы</w:t>
      </w:r>
      <w:bookmarkEnd w:id="9"/>
      <w:r>
        <w:rPr>
          <w:b/>
          <w:bCs/>
        </w:rPr>
        <w:t xml:space="preserve"> </w:t>
      </w:r>
    </w:p>
    <w:p>
      <w:pPr>
        <w:spacing w:line="276" w:lineRule="auto"/>
        <w:ind w:right="-1" w:firstLine="567"/>
        <w:rPr>
          <w:rFonts w:eastAsia="Calibri"/>
          <w:bCs/>
          <w:iCs/>
          <w:color w:val="000000" w:themeColor="text1"/>
          <w:lang w:eastAsia="en-US"/>
        </w:rPr>
      </w:pPr>
      <w:r>
        <w:rPr>
          <w:rFonts w:eastAsia="Calibri"/>
          <w:bCs/>
          <w:iCs/>
          <w:lang w:eastAsia="en-US"/>
        </w:rPr>
        <w:t xml:space="preserve">Объект экспертизы расположен, по адресу: </w:t>
      </w:r>
      <w:r>
        <w:rPr>
          <w:rFonts w:eastAsia="Calibri"/>
          <w:bCs/>
          <w:iCs/>
          <w:lang w:eastAsia="en-US"/>
        </w:rPr>
        <w:t>Москва, Красная площадь, дом 1</w:t>
      </w:r>
      <w:r>
        <w:rPr>
          <w:rFonts w:eastAsia="Calibri"/>
          <w:bCs/>
          <w:iCs/>
          <w:color w:val="000000" w:themeColor="text1"/>
          <w:lang w:eastAsia="en-US"/>
        </w:rPr>
        <w:t>.</w:t>
      </w:r>
      <w:bookmarkStart w:id="10" w:name="_Toc160842313"/>
    </w:p>
    <w:p w:rsidRPr="00A15830" w:rsidR="00A63FC9" w:rsidP="00A63FC9" w:rsidRDefault="00A63FC9" w14:paraId="4AE1B3A0" w14:textId="77777777">
      <w:pPr>
        <w:pStyle w:val="a9"/>
        <w:numPr>
          <w:ilvl w:val="1"/>
          <w:numId w:val="20"/>
        </w:numPr>
        <w:spacing w:line="276" w:lineRule="auto"/>
        <w:ind w:left="0" w:right="-1" w:firstLine="0"/>
        <w:rPr>
          <w:rFonts w:eastAsia="Calibri"/>
          <w:bCs/>
          <w:iCs/>
          <w:color w:val="000000" w:themeColor="text1"/>
          <w:lang w:eastAsia="en-US"/>
        </w:rPr>
      </w:pPr>
      <w:r>
        <w:rPr>
          <w:b/>
          <w:bCs/>
        </w:rPr>
        <w:t xml:space="preserve"> </w:t>
      </w:r>
      <w:r w:rsidRPr="005F7330">
        <w:rPr>
          <w:b/>
          <w:bCs/>
        </w:rPr>
        <w:t>Вопросы, поставленные перед экспертом</w:t>
      </w:r>
      <w:bookmarkEnd w:id="10"/>
    </w:p>
    <w:p w:rsidRPr="00A15830" w:rsidR="00A63FC9" w:rsidP="00A63FC9" w:rsidRDefault="00A63FC9" w14:paraId="4FB4E065" w14:textId="77777777">
      <w:pPr>
        <w:pStyle w:val="a9"/>
        <w:spacing w:line="276" w:lineRule="auto"/>
        <w:ind w:left="0" w:right="-1"/>
        <w:rPr>
          <w:rFonts w:eastAsia="Calibri"/>
          <w:bCs/>
          <w:iCs/>
          <w:color w:val="000000" w:themeColor="text1"/>
          <w:sz w:val="12"/>
          <w:szCs w:val="12"/>
          <w:lang w:eastAsia="en-US"/>
        </w:rPr>
      </w:pPr>
    </w:p>
    <w:p>
      <w:pPr>
        <w:pStyle w:val="a9"/>
        <w:spacing w:line="276" w:lineRule="auto"/>
        <w:ind w:left="0" w:right="-1" w:firstLine="567"/>
        <w:rPr>
          <w:rFonts w:eastAsia="Calibri"/>
          <w:bCs/>
          <w:iCs/>
          <w:color w:val="000000" w:themeColor="text1"/>
          <w:lang w:eastAsia="en-US"/>
        </w:rPr>
      </w:pPr>
      <w:r>
        <w:rPr>
          <w:noProof/>
        </w:rPr>
        <w:t>Вопрос № 1: Соответствует ли самовольная постройка строительным нормативам?</w:t>
      </w:r>
      <w:r>
        <w:t xml:space="preserve"> </w:t>
      </w:r>
    </w:p>
    <w:p w:rsidRPr="00A15830" w:rsidR="00A63FC9" w:rsidP="00A63FC9" w:rsidRDefault="00A63FC9" w14:paraId="5CB560F2" w14:textId="77777777">
      <w:pPr>
        <w:keepNext/>
        <w:keepLines/>
        <w:tabs>
          <w:tab w:val="left" w:pos="709"/>
        </w:tabs>
        <w:spacing w:line="276" w:lineRule="auto"/>
        <w:ind w:firstLine="567"/>
        <w:outlineLvl w:val="1"/>
        <w:rPr>
          <w:sz w:val="12"/>
          <w:szCs w:val="12"/>
        </w:rPr>
      </w:pPr>
    </w:p>
    <w:p w:rsidRPr="00700E4D" w:rsidR="00A63FC9" w:rsidP="00A63FC9" w:rsidRDefault="00A63FC9" w14:paraId="3554FC2E" w14:textId="77777777">
      <w:pPr>
        <w:spacing w:line="276" w:lineRule="auto"/>
        <w:ind w:right="-1"/>
        <w:rPr>
          <w:b/>
          <w:bCs/>
        </w:rPr>
      </w:pPr>
      <w:bookmarkStart w:id="11" w:name="_Toc160842314"/>
      <w:r>
        <w:rPr>
          <w:b/>
          <w:bCs/>
        </w:rPr>
        <w:t xml:space="preserve">1.7. </w:t>
      </w:r>
      <w:r w:rsidRPr="008D79A4">
        <w:rPr>
          <w:b/>
          <w:bCs/>
        </w:rPr>
        <w:t>Сведения о судебно</w:t>
      </w:r>
      <w:r>
        <w:rPr>
          <w:b/>
          <w:bCs/>
        </w:rPr>
        <w:t xml:space="preserve">м </w:t>
      </w:r>
      <w:r w:rsidRPr="008D79A4">
        <w:rPr>
          <w:b/>
          <w:bCs/>
        </w:rPr>
        <w:t>экспертном учреждении</w:t>
      </w:r>
      <w:bookmarkEnd w:id="11"/>
    </w:p>
    <w:p w:rsidRPr="00492D6A" w:rsidR="00A63FC9" w:rsidP="00A63FC9" w:rsidRDefault="00A63FC9" w14:paraId="185B4981" w14:textId="77777777">
      <w:pPr>
        <w:spacing w:line="276" w:lineRule="auto"/>
        <w:rPr>
          <w:rFonts w:eastAsia="Calibri"/>
          <w:lang w:eastAsia="en-US"/>
        </w:rPr>
      </w:pPr>
      <w:bookmarkStart w:id="12" w:name="_Toc524525736"/>
      <w:bookmarkStart w:id="13" w:name="_Toc100137482"/>
      <w:r w:rsidRPr="00492D6A">
        <w:rPr>
          <w:rFonts w:eastAsia="Calibri"/>
          <w:b/>
          <w:lang w:eastAsia="en-US"/>
        </w:rPr>
        <w:t xml:space="preserve">Таблица </w:t>
      </w:r>
      <w:r>
        <w:rPr>
          <w:rFonts w:eastAsia="Calibri"/>
          <w:b/>
          <w:noProof/>
          <w:lang w:eastAsia="en-US"/>
        </w:rPr>
        <w:t>1</w:t>
      </w:r>
      <w:r w:rsidRPr="00492D6A">
        <w:rPr>
          <w:rFonts w:eastAsia="Calibri"/>
          <w:b/>
          <w:lang w:eastAsia="en-US"/>
        </w:rPr>
        <w:t xml:space="preserve">. </w:t>
      </w:r>
      <w:r w:rsidRPr="00492D6A">
        <w:rPr>
          <w:rFonts w:eastAsia="Calibri"/>
          <w:lang w:eastAsia="en-US"/>
        </w:rPr>
        <w:t>Реквизиты Исполнителя</w:t>
      </w:r>
      <w:bookmarkEnd w:id="12"/>
      <w:bookmarkEnd w:id="13"/>
    </w:p>
    <w:tbl>
      <w:tblPr>
        <w:tblW w:w="9923" w:type="dxa"/>
        <w:jc w:val="center"/>
        <w:tblBorders>
          <w:top w:val="double" w:color="17365D" w:sz="4" w:space="0"/>
          <w:left w:val="double" w:color="17365D" w:sz="4" w:space="0"/>
          <w:bottom w:val="double" w:color="17365D" w:sz="4" w:space="0"/>
          <w:right w:val="double" w:color="17365D" w:sz="4" w:space="0"/>
          <w:insideH w:val="single" w:color="17365D" w:sz="4" w:space="0"/>
          <w:insideV w:val="single" w:color="17365D" w:sz="4" w:space="0"/>
        </w:tblBorders>
        <w:tblLayout w:type="fixed"/>
        <w:tblCellMar>
          <w:left w:w="28" w:type="dxa"/>
          <w:right w:w="28" w:type="dxa"/>
        </w:tblCellMar>
        <w:tblLook w:firstRow="0" w:lastRow="0" w:firstColumn="0" w:lastColumn="0" w:noHBand="0" w:noVBand="0" w:val="0000"/>
      </w:tblPr>
      <w:tblGrid>
        <w:gridCol w:w="2836"/>
        <w:gridCol w:w="7087"/>
      </w:tblGrid>
      <w:tr w:rsidRPr="00FC0C7C" w:rsidR="00A63FC9" w:rsidTr="006B7AF6" w14:paraId="023E7585" w14:textId="77777777">
        <w:trPr>
          <w:trHeight w:val="227"/>
          <w:jc w:val="center"/>
        </w:trPr>
        <w:tc>
          <w:tcPr>
            <w:tcW w:w="2836" w:type="dxa"/>
            <w:shd w:val="clear" w:color="auto" w:fill="D9D9D9"/>
            <w:vAlign w:val="center"/>
          </w:tcPr>
          <w:p w:rsidRPr="007B0A16" w:rsidR="00A63FC9" w:rsidP="00A63FC9" w:rsidRDefault="00A63FC9" w14:paraId="011F96B6" w14:textId="77777777">
            <w:pPr>
              <w:spacing w:line="276" w:lineRule="auto"/>
              <w:jc w:val="left"/>
            </w:pPr>
            <w:r w:rsidRPr="007B0A16">
              <w:t>Организационно-правовая форма и наименование</w:t>
            </w:r>
          </w:p>
        </w:tc>
        <w:tc>
          <w:tcPr>
            <w:tcW w:w="7087" w:type="dxa"/>
            <w:shd w:val="clear" w:color="auto" w:fill="auto"/>
            <w:vAlign w:val="center"/>
          </w:tcPr>
          <w:p w:rsidRPr="00FC0C7C" w:rsidR="00A63FC9" w:rsidP="00A63FC9" w:rsidRDefault="00A63FC9" w14:paraId="33E5641D" w14:textId="77777777">
            <w:pPr>
              <w:spacing w:line="276" w:lineRule="auto"/>
              <w:rPr>
                <w:highlight w:val="yellow"/>
              </w:rPr>
            </w:pPr>
            <w:r w:rsidRPr="00121357">
              <w:rPr>
                <w:lang w:val="en-US"/>
              </w:rPr>
              <w:t>111</w:t>
            </w:r>
          </w:p>
        </w:tc>
      </w:tr>
      <w:tr w:rsidRPr="00FC0C7C" w:rsidR="00A63FC9" w:rsidTr="006B7AF6" w14:paraId="34A6F313" w14:textId="77777777">
        <w:trPr>
          <w:trHeight w:val="227"/>
          <w:jc w:val="center"/>
        </w:trPr>
        <w:tc>
          <w:tcPr>
            <w:tcW w:w="2836" w:type="dxa"/>
            <w:shd w:val="clear" w:color="auto" w:fill="D9D9D9"/>
            <w:vAlign w:val="center"/>
          </w:tcPr>
          <w:p w:rsidRPr="007B0A16" w:rsidR="00A63FC9" w:rsidP="00A63FC9" w:rsidRDefault="00A63FC9" w14:paraId="312F2B26" w14:textId="77777777">
            <w:pPr>
              <w:spacing w:line="276" w:lineRule="auto"/>
              <w:jc w:val="left"/>
            </w:pPr>
            <w:r w:rsidRPr="007B0A16">
              <w:t xml:space="preserve">Юридический адрес </w:t>
            </w:r>
          </w:p>
        </w:tc>
        <w:tc>
          <w:tcPr>
            <w:tcW w:w="7087" w:type="dxa"/>
            <w:shd w:val="clear" w:color="auto" w:fill="auto"/>
            <w:vAlign w:val="center"/>
          </w:tcPr>
          <w:p w:rsidRPr="006A5B95" w:rsidR="00A63FC9" w:rsidP="00A63FC9" w:rsidRDefault="0003320F" w14:paraId="799718FF" w14:textId="5E03B31B">
            <w:pPr>
              <w:spacing w:line="276" w:lineRule="auto"/>
              <w:rPr>
                <w:highlight w:val="yellow"/>
              </w:rPr>
            </w:pPr>
            <w:r>
              <w:rPr>
                <w:lang w:val="en-US"/>
              </w:rPr>
              <w:t>1112222222222222222</w:t>
            </w:r>
            <w:r>
              <w:rPr>
                <w:lang w:val="en-US"/>
              </w:rPr>
              <w:t xml:space="preserve"> </w:t>
            </w:r>
          </w:p>
        </w:tc>
      </w:tr>
      <w:tr w:rsidRPr="00FC0C7C" w:rsidR="00A63FC9" w:rsidTr="006B7AF6" w14:paraId="68B7C633" w14:textId="77777777">
        <w:trPr>
          <w:trHeight w:val="227"/>
          <w:jc w:val="center"/>
        </w:trPr>
        <w:tc>
          <w:tcPr>
            <w:tcW w:w="2836" w:type="dxa"/>
            <w:shd w:val="clear" w:color="auto" w:fill="D9D9D9"/>
            <w:vAlign w:val="center"/>
          </w:tcPr>
          <w:p w:rsidRPr="007B0A16" w:rsidR="00A63FC9" w:rsidP="00A63FC9" w:rsidRDefault="00A63FC9" w14:paraId="03C7E883" w14:textId="77777777">
            <w:pPr>
              <w:spacing w:line="276" w:lineRule="auto"/>
              <w:jc w:val="left"/>
            </w:pPr>
            <w:r w:rsidRPr="007B0A16">
              <w:t>Фактический адрес</w:t>
            </w:r>
          </w:p>
        </w:tc>
        <w:tc>
          <w:tcPr>
            <w:tcW w:w="7087" w:type="dxa"/>
            <w:shd w:val="clear" w:color="auto" w:fill="auto"/>
            <w:vAlign w:val="center"/>
          </w:tcPr>
          <w:p w:rsidRPr="006A5B95" w:rsidR="00A63FC9" w:rsidP="00A63FC9" w:rsidRDefault="00A63FC9" w14:paraId="272F9D71" w14:textId="77777777">
            <w:pPr>
              <w:spacing w:line="276" w:lineRule="auto"/>
              <w:rPr>
                <w:highlight w:val="yellow"/>
              </w:rPr>
            </w:pPr>
          </w:p>
        </w:tc>
      </w:tr>
      <w:tr w:rsidRPr="00FC0C7C" w:rsidR="00A63FC9" w:rsidTr="006B7AF6" w14:paraId="2A299580" w14:textId="77777777">
        <w:trPr>
          <w:trHeight w:val="227"/>
          <w:jc w:val="center"/>
        </w:trPr>
        <w:tc>
          <w:tcPr>
            <w:tcW w:w="2836" w:type="dxa"/>
            <w:shd w:val="clear" w:color="auto" w:fill="D9D9D9"/>
            <w:vAlign w:val="center"/>
          </w:tcPr>
          <w:p w:rsidRPr="007B0A16" w:rsidR="00A63FC9" w:rsidP="00A63FC9" w:rsidRDefault="00A63FC9" w14:paraId="6D3B7DAC" w14:textId="77777777">
            <w:pPr>
              <w:spacing w:line="276" w:lineRule="auto"/>
              <w:jc w:val="left"/>
            </w:pPr>
            <w:r w:rsidRPr="007B0A16">
              <w:t>ИНН</w:t>
            </w:r>
          </w:p>
        </w:tc>
        <w:tc>
          <w:tcPr>
            <w:tcW w:w="7087" w:type="dxa"/>
            <w:shd w:val="clear" w:color="auto" w:fill="auto"/>
            <w:vAlign w:val="center"/>
          </w:tcPr>
          <w:p w:rsidRPr="006A5B95" w:rsidR="00A63FC9" w:rsidP="00A63FC9" w:rsidRDefault="00A63FC9" w14:paraId="1E5125F3" w14:textId="77777777">
            <w:pPr>
              <w:spacing w:line="276" w:lineRule="auto"/>
              <w:rPr>
                <w:highlight w:val="yellow"/>
              </w:rPr>
            </w:pPr>
            <w:r w:rsidRPr="004E1A66">
              <w:rPr>
                <w:lang w:val="en-US"/>
              </w:rPr>
              <w:t>111</w:t>
            </w:r>
          </w:p>
        </w:tc>
      </w:tr>
      <w:tr w:rsidRPr="00FC0C7C" w:rsidR="00A63FC9" w:rsidTr="006B7AF6" w14:paraId="7E6AFF9D" w14:textId="77777777">
        <w:trPr>
          <w:trHeight w:val="227"/>
          <w:jc w:val="center"/>
        </w:trPr>
        <w:tc>
          <w:tcPr>
            <w:tcW w:w="2836" w:type="dxa"/>
            <w:shd w:val="clear" w:color="auto" w:fill="D9D9D9"/>
            <w:vAlign w:val="center"/>
          </w:tcPr>
          <w:p w:rsidRPr="007B0A16" w:rsidR="00A63FC9" w:rsidP="00A63FC9" w:rsidRDefault="00A63FC9" w14:paraId="18590826" w14:textId="77777777">
            <w:pPr>
              <w:spacing w:line="276" w:lineRule="auto"/>
              <w:jc w:val="left"/>
            </w:pPr>
            <w:r>
              <w:t>О</w:t>
            </w:r>
            <w:r w:rsidRPr="007B0A16">
              <w:t>КП</w:t>
            </w:r>
            <w:r>
              <w:t>О</w:t>
            </w:r>
          </w:p>
        </w:tc>
        <w:tc>
          <w:tcPr>
            <w:tcW w:w="7087" w:type="dxa"/>
            <w:shd w:val="clear" w:color="auto" w:fill="auto"/>
            <w:vAlign w:val="center"/>
          </w:tcPr>
          <w:p w:rsidRPr="006A5B95" w:rsidR="00A63FC9" w:rsidP="00A63FC9" w:rsidRDefault="00A63FC9" w14:paraId="2A9A5992" w14:textId="77777777">
            <w:pPr>
              <w:spacing w:line="276" w:lineRule="auto"/>
              <w:rPr>
                <w:highlight w:val="yellow"/>
              </w:rPr>
            </w:pPr>
            <w:proofErr w:type="spellStart"/>
            <w:r w:rsidRPr="004E1A66">
              <w:rPr>
                <w:lang w:val="en-US"/>
              </w:rPr>
              <w:t>111</w:t>
            </w:r>
            <w:proofErr w:type="spellEnd"/>
          </w:p>
        </w:tc>
      </w:tr>
      <w:tr w:rsidRPr="00FC0C7C" w:rsidR="00A63FC9" w:rsidTr="006B7AF6" w14:paraId="497236DD" w14:textId="77777777">
        <w:trPr>
          <w:trHeight w:val="227"/>
          <w:jc w:val="center"/>
        </w:trPr>
        <w:tc>
          <w:tcPr>
            <w:tcW w:w="2836" w:type="dxa"/>
            <w:shd w:val="clear" w:color="auto" w:fill="D9D9D9"/>
            <w:vAlign w:val="center"/>
          </w:tcPr>
          <w:p w:rsidRPr="007B0A16" w:rsidR="00A63FC9" w:rsidP="00A63FC9" w:rsidRDefault="00A63FC9" w14:paraId="69DD3879" w14:textId="77777777">
            <w:pPr>
              <w:spacing w:line="276" w:lineRule="auto"/>
              <w:jc w:val="left"/>
            </w:pPr>
            <w:r w:rsidRPr="007B0A16">
              <w:t>ОГРН</w:t>
            </w:r>
          </w:p>
        </w:tc>
        <w:tc>
          <w:tcPr>
            <w:tcW w:w="7087" w:type="dxa"/>
            <w:shd w:val="clear" w:color="auto" w:fill="auto"/>
            <w:vAlign w:val="center"/>
          </w:tcPr>
          <w:p w:rsidRPr="006A5B95" w:rsidR="00A63FC9" w:rsidP="00A63FC9" w:rsidRDefault="00A63FC9" w14:paraId="66CC5F55" w14:textId="77777777">
            <w:pPr>
              <w:spacing w:line="276" w:lineRule="auto"/>
              <w:rPr>
                <w:highlight w:val="yellow"/>
              </w:rPr>
            </w:pPr>
            <w:proofErr w:type="spellStart"/>
            <w:r w:rsidRPr="004E1A66">
              <w:rPr>
                <w:lang w:val="en-US"/>
              </w:rPr>
              <w:t>111</w:t>
            </w:r>
            <w:proofErr w:type="spellEnd"/>
          </w:p>
        </w:tc>
      </w:tr>
      <w:tr w:rsidRPr="00FC0C7C" w:rsidR="00A63FC9" w:rsidTr="006B7AF6" w14:paraId="3F1D5B12" w14:textId="77777777">
        <w:trPr>
          <w:trHeight w:val="227"/>
          <w:jc w:val="center"/>
        </w:trPr>
        <w:tc>
          <w:tcPr>
            <w:tcW w:w="2836" w:type="dxa"/>
            <w:shd w:val="clear" w:color="auto" w:fill="D9D9D9"/>
            <w:vAlign w:val="center"/>
          </w:tcPr>
          <w:p w:rsidRPr="007B0A16" w:rsidR="00A63FC9" w:rsidP="00A63FC9" w:rsidRDefault="00A63FC9" w14:paraId="3DAFA735" w14:textId="77777777">
            <w:pPr>
              <w:spacing w:line="276" w:lineRule="auto"/>
              <w:jc w:val="left"/>
            </w:pPr>
            <w:r>
              <w:t>Контактный телефон</w:t>
            </w:r>
          </w:p>
        </w:tc>
        <w:tc>
          <w:tcPr>
            <w:tcW w:w="7087" w:type="dxa"/>
            <w:shd w:val="clear" w:color="auto" w:fill="auto"/>
            <w:vAlign w:val="center"/>
          </w:tcPr>
          <w:p w:rsidRPr="006A5B95" w:rsidR="00A63FC9" w:rsidP="00A63FC9" w:rsidRDefault="00A63FC9" w14:paraId="16AE7DD0" w14:textId="77777777">
            <w:pPr>
              <w:spacing w:line="276" w:lineRule="auto"/>
              <w:rPr>
                <w:highlight w:val="yellow"/>
              </w:rPr>
            </w:pPr>
            <w:proofErr w:type="spellStart"/>
            <w:r w:rsidRPr="004E1A66">
              <w:rPr>
                <w:lang w:val="en-US"/>
              </w:rPr>
              <w:t>+7 (111) 111-11-11</w:t>
            </w:r>
            <w:proofErr w:type="spellEnd"/>
          </w:p>
        </w:tc>
      </w:tr>
      <w:tr w:rsidRPr="00FC0C7C" w:rsidR="00A63FC9" w:rsidTr="006B7AF6" w14:paraId="0FFD074D" w14:textId="77777777">
        <w:trPr>
          <w:trHeight w:val="227"/>
          <w:jc w:val="center"/>
        </w:trPr>
        <w:tc>
          <w:tcPr>
            <w:tcW w:w="2836" w:type="dxa"/>
            <w:shd w:val="clear" w:color="auto" w:fill="D9D9D9"/>
            <w:vAlign w:val="center"/>
          </w:tcPr>
          <w:p w:rsidRPr="007B0A16" w:rsidR="00A63FC9" w:rsidP="00A63FC9" w:rsidRDefault="00A63FC9" w14:paraId="643B9874" w14:textId="77777777">
            <w:pPr>
              <w:spacing w:line="276" w:lineRule="auto"/>
              <w:jc w:val="left"/>
            </w:pPr>
            <w:r w:rsidRPr="00625808">
              <w:t>E-mail</w:t>
            </w:r>
          </w:p>
        </w:tc>
        <w:tc>
          <w:tcPr>
            <w:tcW w:w="7087" w:type="dxa"/>
            <w:shd w:val="clear" w:color="auto" w:fill="auto"/>
            <w:vAlign w:val="center"/>
          </w:tcPr>
          <w:p w:rsidRPr="006A5B95" w:rsidR="00A63FC9" w:rsidP="00A63FC9" w:rsidRDefault="00A63FC9" w14:paraId="5D548EF4" w14:textId="77777777">
            <w:pPr>
              <w:spacing w:line="276" w:lineRule="auto"/>
              <w:rPr>
                <w:highlight w:val="yellow"/>
              </w:rPr>
            </w:pPr>
            <w:r w:rsidRPr="004E1A66">
              <w:rPr>
                <w:lang w:val="en-US"/>
              </w:rPr>
              <w:t xml:space="preserve">111@mail.ru    </w:t>
            </w:r>
          </w:p>
        </w:tc>
      </w:tr>
    </w:tbl>
    <w:p w:rsidRPr="00700E4D" w:rsidR="00A63FC9" w:rsidP="00A63FC9" w:rsidRDefault="00A63FC9" w14:paraId="790DD495" w14:textId="77777777">
      <w:pPr>
        <w:keepNext/>
        <w:keepLines/>
        <w:tabs>
          <w:tab w:val="left" w:pos="709"/>
        </w:tabs>
        <w:spacing w:line="276" w:lineRule="auto"/>
        <w:outlineLvl w:val="1"/>
        <w:rPr>
          <w:b/>
          <w:bCs/>
        </w:rPr>
      </w:pPr>
      <w:bookmarkStart w:id="14" w:name="_Toc160842315"/>
      <w:r>
        <w:rPr>
          <w:b/>
          <w:bCs/>
        </w:rPr>
        <w:t xml:space="preserve">1.8. </w:t>
      </w:r>
      <w:r w:rsidRPr="00E62E04">
        <w:rPr>
          <w:b/>
          <w:bCs/>
        </w:rPr>
        <w:t>Сведения об эксперте</w:t>
      </w:r>
      <w:bookmarkEnd w:id="14"/>
    </w:p>
    <w:p w:rsidRPr="00492D6A" w:rsidR="00A63FC9" w:rsidP="00A63FC9" w:rsidRDefault="00A63FC9" w14:paraId="22A16080" w14:textId="77777777">
      <w:pPr>
        <w:spacing w:line="276" w:lineRule="auto"/>
        <w:ind w:right="-1" w:firstLine="567"/>
        <w:rPr>
          <w:rFonts w:eastAsia="Calibri"/>
          <w:lang w:eastAsia="en-US"/>
        </w:rPr>
      </w:pPr>
      <w:r w:rsidRPr="00492D6A">
        <w:rPr>
          <w:rFonts w:eastAsia="Calibri"/>
          <w:lang w:eastAsia="en-US"/>
        </w:rPr>
        <w:t xml:space="preserve">В </w:t>
      </w:r>
      <w:r>
        <w:rPr>
          <w:rFonts w:eastAsia="Calibri"/>
          <w:lang w:eastAsia="en-US"/>
        </w:rPr>
        <w:t>рамках исследования по поставленным судом вопросам</w:t>
      </w:r>
      <w:r w:rsidRPr="00492D6A">
        <w:rPr>
          <w:rFonts w:eastAsia="Calibri"/>
          <w:lang w:eastAsia="en-US"/>
        </w:rPr>
        <w:t xml:space="preserve">, принимал участие </w:t>
      </w:r>
      <w:r>
        <w:rPr>
          <w:rFonts w:eastAsia="Calibri"/>
          <w:lang w:eastAsia="en-US"/>
        </w:rPr>
        <w:t>эксперт</w:t>
      </w:r>
      <w:r w:rsidRPr="00492D6A">
        <w:rPr>
          <w:rFonts w:eastAsia="Calibri"/>
          <w:lang w:eastAsia="en-US"/>
        </w:rPr>
        <w:t>, представленны</w:t>
      </w:r>
      <w:r>
        <w:rPr>
          <w:rFonts w:eastAsia="Calibri"/>
          <w:lang w:eastAsia="en-US"/>
        </w:rPr>
        <w:t>й</w:t>
      </w:r>
      <w:r w:rsidRPr="00492D6A">
        <w:rPr>
          <w:rFonts w:eastAsia="Calibri"/>
          <w:lang w:eastAsia="en-US"/>
        </w:rPr>
        <w:t xml:space="preserve"> в следующей таблице.</w:t>
      </w:r>
    </w:p>
    <w:p w:rsidR="00A63FC9" w:rsidP="00A63FC9" w:rsidRDefault="00A63FC9" w14:paraId="23FFD875" w14:textId="77777777">
      <w:pPr>
        <w:spacing w:line="276" w:lineRule="auto"/>
        <w:jc w:val="right"/>
        <w:rPr>
          <w:rFonts w:eastAsia="Calibri"/>
          <w:lang w:eastAsia="en-US"/>
        </w:rPr>
      </w:pPr>
      <w:r w:rsidRPr="00492D6A">
        <w:rPr>
          <w:rFonts w:eastAsia="Calibri"/>
          <w:b/>
          <w:lang w:eastAsia="en-US"/>
        </w:rPr>
        <w:t xml:space="preserve">Таблица </w:t>
      </w:r>
      <w:r>
        <w:rPr>
          <w:rFonts w:eastAsia="Calibri"/>
          <w:b/>
          <w:noProof/>
          <w:lang w:eastAsia="en-US"/>
        </w:rPr>
        <w:t>2</w:t>
      </w:r>
      <w:r w:rsidRPr="00492D6A">
        <w:rPr>
          <w:rFonts w:eastAsia="Calibri"/>
          <w:b/>
          <w:lang w:eastAsia="en-US"/>
        </w:rPr>
        <w:t xml:space="preserve">. </w:t>
      </w:r>
      <w:r>
        <w:rPr>
          <w:rFonts w:eastAsia="Calibri"/>
          <w:lang w:eastAsia="en-US"/>
        </w:rPr>
        <w:t>Эксперт</w:t>
      </w:r>
      <w:r w:rsidRPr="00492D6A">
        <w:rPr>
          <w:rFonts w:eastAsia="Calibri"/>
          <w:lang w:eastAsia="en-US"/>
        </w:rPr>
        <w:t xml:space="preserve"> Исполнителя</w:t>
      </w:r>
      <w:bookmarkEnd w:id="3"/>
      <w:bookmarkEnd w:id="4"/>
      <w:r>
        <w:rPr>
          <w:rFonts w:eastAsia="Calibri"/>
          <w:lang w:eastAsia="en-US"/>
        </w:rPr>
        <w:t xml:space="preserve"> </w:t>
      </w:r>
    </w:p>
    <w:tbl>
      <w:tblPr>
        <w:tblW w:w="9933"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28" w:type="dxa"/>
          <w:right w:w="28" w:type="dxa"/>
        </w:tblCellMar>
        <w:tblLook w:firstRow="1" w:lastRow="1" w:firstColumn="1" w:lastColumn="1" w:noHBand="0" w:noVBand="0" w:val="01E0"/>
      </w:tblPr>
      <w:tblGrid>
        <w:gridCol w:w="2304"/>
        <w:gridCol w:w="7629"/>
      </w:tblGrid>
      <w:tr w:rsidRPr="00492D6A" w:rsidR="00A63FC9" w:rsidTr="006B7AF6" w14:paraId="50335250" w14:textId="77777777">
        <w:trPr>
          <w:trHeight w:val="154"/>
          <w:tblHeader/>
          <w:jc w:val="center"/>
        </w:trPr>
        <w:tc>
          <w:tcPr>
            <w:tcW w:w="2304" w:type="dxa"/>
            <w:shd w:val="clear" w:color="auto" w:fill="D9D9D9"/>
            <w:vAlign w:val="center"/>
          </w:tcPr>
          <w:p w:rsidRPr="00492D6A" w:rsidR="00A63FC9" w:rsidP="00A63FC9" w:rsidRDefault="00A63FC9" w14:paraId="291FBEB2" w14:textId="77777777">
            <w:pPr>
              <w:pStyle w:val="aff6"/>
              <w:rPr>
                <w:rFonts w:ascii="Times New Roman" w:hAnsi="Times New Roman" w:eastAsia="Calibri" w:cs="Times New Roman"/>
                <w:color w:val="auto"/>
                <w:sz w:val="24"/>
              </w:rPr>
            </w:pPr>
            <w:r w:rsidRPr="00492D6A">
              <w:rPr>
                <w:rFonts w:ascii="Times New Roman" w:hAnsi="Times New Roman" w:eastAsia="Calibri" w:cs="Times New Roman"/>
                <w:color w:val="auto"/>
                <w:sz w:val="24"/>
              </w:rPr>
              <w:t>ФИО</w:t>
            </w:r>
          </w:p>
        </w:tc>
        <w:tc>
          <w:tcPr>
            <w:tcW w:w="7629" w:type="dxa"/>
            <w:shd w:val="clear" w:color="auto" w:fill="D9D9D9"/>
            <w:vAlign w:val="center"/>
          </w:tcPr>
          <w:p w:rsidRPr="00492D6A" w:rsidR="00A63FC9" w:rsidP="00A63FC9" w:rsidRDefault="00A63FC9" w14:paraId="41E3835D" w14:textId="77777777">
            <w:pPr>
              <w:pStyle w:val="aff6"/>
              <w:rPr>
                <w:rFonts w:ascii="Times New Roman" w:hAnsi="Times New Roman" w:eastAsia="Calibri" w:cs="Times New Roman"/>
                <w:color w:val="auto"/>
                <w:sz w:val="24"/>
              </w:rPr>
            </w:pPr>
            <w:r w:rsidRPr="00492D6A">
              <w:rPr>
                <w:rFonts w:ascii="Times New Roman" w:hAnsi="Times New Roman" w:eastAsia="Calibri" w:cs="Times New Roman"/>
                <w:color w:val="auto"/>
                <w:sz w:val="24"/>
              </w:rPr>
              <w:t>Квалификация, документы о профессиональном образовании</w:t>
            </w:r>
          </w:p>
        </w:tc>
      </w:tr>
      <w:tr w:rsidRPr="00492D6A" w:rsidR="00A63FC9" w:rsidTr="006B7AF6" w14:paraId="389B47FF" w14:textId="77777777">
        <w:trPr>
          <w:trHeight w:val="154"/>
          <w:tblHeader/>
          <w:jc w:val="center"/>
        </w:trPr>
        <w:tc>
          <w:tcPr>
            <w:tcW w:w="2304" w:type="dxa"/>
            <w:shd w:val="clear" w:color="auto" w:fill="D9D9D9"/>
            <w:vAlign w:val="center"/>
          </w:tcPr>
          <w:p w:rsidRPr="00492D6A" w:rsidR="00A63FC9" w:rsidP="00A63FC9" w:rsidRDefault="00A63FC9" w14:paraId="5BE9A47F" w14:textId="77777777">
            <w:pPr>
              <w:pStyle w:val="aff6"/>
              <w:rPr>
                <w:rFonts w:ascii="Times New Roman" w:hAnsi="Times New Roman" w:eastAsia="Calibri" w:cs="Times New Roman"/>
                <w:color w:val="auto"/>
                <w:sz w:val="24"/>
              </w:rPr>
            </w:pPr>
            <w:r w:rsidRPr="00492D6A">
              <w:rPr>
                <w:rFonts w:ascii="Times New Roman" w:hAnsi="Times New Roman" w:eastAsia="Calibri" w:cs="Times New Roman"/>
                <w:color w:val="auto"/>
                <w:sz w:val="24"/>
              </w:rPr>
              <w:t>1</w:t>
            </w:r>
          </w:p>
        </w:tc>
        <w:tc>
          <w:tcPr>
            <w:tcW w:w="7629" w:type="dxa"/>
            <w:shd w:val="clear" w:color="auto" w:fill="D9D9D9"/>
            <w:vAlign w:val="center"/>
          </w:tcPr>
          <w:p w:rsidRPr="00492D6A" w:rsidR="00A63FC9" w:rsidP="00A63FC9" w:rsidRDefault="00A63FC9" w14:paraId="2D588962" w14:textId="77777777">
            <w:pPr>
              <w:pStyle w:val="aff6"/>
              <w:rPr>
                <w:rFonts w:ascii="Times New Roman" w:hAnsi="Times New Roman" w:eastAsia="Calibri" w:cs="Times New Roman"/>
                <w:color w:val="auto"/>
                <w:sz w:val="24"/>
              </w:rPr>
            </w:pPr>
            <w:r w:rsidRPr="00492D6A">
              <w:rPr>
                <w:rFonts w:ascii="Times New Roman" w:hAnsi="Times New Roman" w:eastAsia="Calibri" w:cs="Times New Roman"/>
                <w:color w:val="auto"/>
                <w:sz w:val="24"/>
              </w:rPr>
              <w:t>2</w:t>
            </w:r>
          </w:p>
        </w:tc>
      </w:tr>
      <w:tr w:rsidRPr="00492D6A" w:rsidR="00A63FC9" w:rsidTr="006B7AF6" w14:paraId="527FD9A5" w14:textId="77777777">
        <w:trPr>
          <w:trHeight w:val="1263"/>
          <w:jc w:val="center"/>
        </w:trPr>
        <w:tc>
          <w:tcPr>
            <w:tcW w:w="2304" w:type="dxa"/>
            <w:shd w:val="clear" w:color="auto" w:fill="auto"/>
            <w:vAlign w:val="center"/>
          </w:tcPr>
          <w:p w:rsidRPr="00492D6A" w:rsidR="00A63FC9" w:rsidP="00A63FC9" w:rsidRDefault="00A63FC9" w14:paraId="3825E1D8" w14:textId="77777777">
            <w:pPr>
              <w:pStyle w:val="aff6"/>
              <w:rPr>
                <w:rFonts w:ascii="Times New Roman" w:hAnsi="Times New Roman" w:eastAsia="Calibri" w:cs="Times New Roman"/>
                <w:color w:val="auto"/>
                <w:sz w:val="24"/>
              </w:rPr>
            </w:pPr>
            <w:proofErr w:type="spellStart"/>
            <w:r w:rsidRPr="003D5794">
              <w:rPr>
                <w:b/>
                <w:bCs/>
              </w:rPr>
              <w:t>Макулин Р.В.</w:t>
            </w:r>
            <w:proofErr w:type="spellEnd"/>
          </w:p>
        </w:tc>
        <w:tc>
          <w:tcPr>
            <w:tcW w:w="7629" w:type="dxa"/>
            <w:shd w:val="clear" w:color="auto" w:fill="auto"/>
            <w:vAlign w:val="center"/>
          </w:tcPr>
          <w:p w:rsidRPr="0003320F" w:rsidR="00A63FC9" w:rsidP="00A63FC9" w:rsidRDefault="00A63FC9" w14:paraId="2055FE00" w14:textId="4E7AA36B">
            <w:pPr>
              <w:spacing w:line="276" w:lineRule="auto"/>
            </w:pPr>
            <w:r w:rsidRPr="000016D8">
              <w:t xml:space="preserve">- </w:t>
            </w:r>
            <w:r w:rsidRPr="000016D8">
              <w:rPr>
                <w:b/>
                <w:bCs/>
              </w:rPr>
              <w:t>Выписка из единого реестра Судебных экспертов Российской Федерации</w:t>
            </w:r>
            <w:r w:rsidRPr="0003320F" w:rsidR="0003320F">
              <w:t>:</w:t>
            </w:r>
            <w:r w:rsidR="0003320F">
              <w:t xml:space="preserve"> </w:t>
            </w:r>
            <w:r w:rsidRPr="0003320F" w:rsidR="0003320F">
              <w:rPr>
                <w:color w:val="FF0000"/>
              </w:rPr>
              <w:t>«Заполнить»</w:t>
            </w:r>
          </w:p>
          <w:p w:rsidRPr="000016D8" w:rsidR="00A63FC9" w:rsidP="00A63FC9" w:rsidRDefault="00A63FC9" w14:paraId="1DFE1A5F" w14:textId="77777777">
            <w:pPr>
              <w:spacing w:line="276" w:lineRule="auto"/>
              <w:rPr>
                <w:b/>
                <w:bCs/>
                <w:u w:val="single"/>
              </w:rPr>
            </w:pPr>
            <w:r w:rsidRPr="000016D8">
              <w:rPr>
                <w:b/>
                <w:bCs/>
                <w:u w:val="single"/>
              </w:rPr>
              <w:t xml:space="preserve"> Диплом:</w:t>
            </w:r>
          </w:p>
          <w:p>
            <w:pPr>
              <w:spacing w:line="276" w:lineRule="auto"/>
              <w:rPr>
                <w:b/>
                <w:bCs/>
                <w:u w:val="single"/>
              </w:rPr>
            </w:pPr>
            <w:r>
              <w:rPr>
                <w:rFonts w:eastAsia="Calibri"/>
                <w:lang w:eastAsia="en-US"/>
              </w:rPr>
              <w:t>Диплом № 11111 от 2025-06-05 по специальности «Магистр», «111»</w:t>
            </w:r>
            <w:r>
              <w:t>;</w:t>
            </w:r>
          </w:p>
          <w:p w:rsidR="00A63FC9" w:rsidP="00A63FC9" w:rsidRDefault="00A63FC9" w14:paraId="023215AB" w14:textId="77777777">
            <w:pPr>
              <w:spacing w:line="276" w:lineRule="auto"/>
              <w:rPr>
                <w:b/>
                <w:bCs/>
                <w:u w:val="single"/>
              </w:rPr>
            </w:pPr>
            <w:r>
              <w:rPr>
                <w:b/>
                <w:bCs/>
                <w:u w:val="single"/>
              </w:rPr>
              <w:t>Дипломы доп. образования:</w:t>
            </w:r>
          </w:p>
          <w:p>
            <w:pPr>
              <w:spacing w:line="276" w:lineRule="auto"/>
              <w:rPr>
                <w:rFonts w:eastAsia="Calibri"/>
                <w:lang w:eastAsia="en-US"/>
              </w:rPr>
            </w:pPr>
            <w:r>
              <w:rPr>
                <w:rFonts w:eastAsia="Calibri"/>
                <w:lang w:eastAsia="en-US"/>
              </w:rPr>
              <w:t>Диплом № 1111 от 2025-04-30 по специальности «null», «null»</w:t>
            </w:r>
          </w:p>
          <w:p w:rsidR="00A63FC9" w:rsidP="00A63FC9" w:rsidRDefault="00A63FC9" w14:paraId="061E644B" w14:textId="77777777">
            <w:pPr>
              <w:spacing w:line="276" w:lineRule="auto"/>
              <w:rPr>
                <w:b/>
                <w:bCs/>
                <w:u w:val="single"/>
              </w:rPr>
            </w:pPr>
            <w:r w:rsidRPr="000016D8">
              <w:rPr>
                <w:b/>
                <w:bCs/>
                <w:u w:val="single"/>
              </w:rPr>
              <w:t>Сертификация:</w:t>
            </w:r>
          </w:p>
          <w:p>
            <w:pPr>
              <w:spacing w:line="276" w:lineRule="auto"/>
              <w:rPr>
                <w:rFonts w:eastAsia="Calibri"/>
                <w:lang w:eastAsia="en-US"/>
              </w:rPr>
            </w:pPr>
            <w:r>
              <w:rPr>
                <w:rFonts w:eastAsia="Calibri"/>
                <w:lang w:eastAsia="en-US"/>
              </w:rPr>
              <w:t>"Удалить при остуствии"</w:t>
            </w:r>
          </w:p>
          <w:p w:rsidRPr="000016D8" w:rsidR="00A63FC9" w:rsidP="00A63FC9" w:rsidRDefault="00A63FC9" w14:paraId="5CBD8143" w14:textId="77777777">
            <w:pPr>
              <w:spacing w:line="276" w:lineRule="auto"/>
              <w:rPr>
                <w:b/>
                <w:bCs/>
                <w:u w:val="single"/>
              </w:rPr>
            </w:pPr>
            <w:r w:rsidRPr="000016D8">
              <w:rPr>
                <w:b/>
                <w:bCs/>
                <w:u w:val="single"/>
              </w:rPr>
              <w:lastRenderedPageBreak/>
              <w:t xml:space="preserve">Повышения квалификации: </w:t>
            </w:r>
          </w:p>
          <w:p>
            <w:pPr>
              <w:spacing w:line="276" w:lineRule="auto"/>
              <w:rPr>
                <w:rFonts w:eastAsia="Calibri"/>
                <w:lang w:eastAsia="en-US"/>
              </w:rPr>
            </w:pPr>
            <w:r>
              <w:rPr>
                <w:rFonts w:eastAsia="Calibri"/>
                <w:lang w:eastAsia="en-US"/>
              </w:rPr>
              <w:t>"Удалить при остуствии"</w:t>
            </w:r>
          </w:p>
        </w:tc>
      </w:tr>
    </w:tbl>
    <w:p w:rsidR="00A63FC9" w:rsidP="00A63FC9" w:rsidRDefault="00A63FC9" w14:paraId="0DCD8050" w14:textId="77777777">
      <w:pPr>
        <w:keepNext/>
        <w:keepLines/>
        <w:numPr>
          <w:ilvl w:val="1"/>
          <w:numId w:val="21"/>
        </w:numPr>
        <w:tabs>
          <w:tab w:val="left" w:pos="567"/>
        </w:tabs>
        <w:spacing w:line="240" w:lineRule="atLeast"/>
        <w:ind w:left="0" w:firstLine="0"/>
        <w:outlineLvl w:val="1"/>
        <w:rPr>
          <w:b/>
          <w:bCs/>
        </w:rPr>
      </w:pPr>
      <w:bookmarkStart w:id="15" w:name="_Toc160842316"/>
      <w:bookmarkStart w:id="16" w:name="_Toc524524627"/>
      <w:r w:rsidRPr="000A2FE0">
        <w:rPr>
          <w:b/>
          <w:bCs/>
        </w:rPr>
        <w:lastRenderedPageBreak/>
        <w:t>Сведения о документах, поступивших на экспертизу</w:t>
      </w:r>
      <w:bookmarkEnd w:id="15"/>
      <w:r>
        <w:rPr>
          <w:b/>
          <w:bCs/>
        </w:rPr>
        <w:t xml:space="preserve"> </w:t>
      </w:r>
    </w:p>
    <w:p>
      <w:pPr>
        <w:spacing w:line="240" w:lineRule="atLeast"/>
        <w:ind w:right="-1" w:firstLine="567"/>
        <w:rPr>
          <w:rFonts w:eastAsia="Calibri"/>
          <w:lang w:eastAsia="en-US"/>
        </w:rPr>
      </w:pPr>
      <w:r>
        <w:rPr>
          <w:rFonts w:eastAsia="Calibri"/>
          <w:lang w:eastAsia="en-US"/>
        </w:rPr>
        <w:t xml:space="preserve">Материалы </w:t>
      </w:r>
      <w:r>
        <w:rPr>
          <w:rFonts w:eastAsia="Calibri"/>
          <w:lang w:eastAsia="en-US"/>
        </w:rPr>
        <w:t>гражданского дела №</w:t>
      </w:r>
      <w:r>
        <w:rPr>
          <w:rFonts w:eastAsia="Calibri"/>
          <w:lang w:eastAsia="en-US"/>
        </w:rPr>
        <w:t>Роман2</w:t>
      </w:r>
      <w:r>
        <w:rPr>
          <w:rFonts w:eastAsia="Calibri"/>
          <w:lang w:eastAsia="en-US"/>
        </w:rPr>
        <w:t xml:space="preserve"> в</w:t>
      </w:r>
      <w:r>
        <w:rPr>
          <w:rFonts w:eastAsia="Calibri"/>
          <w:lang w:eastAsia="en-US"/>
        </w:rPr>
        <w:t xml:space="preserve"> объеме </w:t>
      </w:r>
      <w:r>
        <w:rPr>
          <w:rFonts w:eastAsia="Calibri"/>
          <w:lang w:eastAsia="en-US"/>
        </w:rPr>
        <w:t>5</w:t>
      </w:r>
      <w:r>
        <w:rPr>
          <w:rFonts w:eastAsia="Calibri"/>
          <w:lang w:eastAsia="en-US"/>
        </w:rPr>
        <w:t>.</w:t>
      </w:r>
    </w:p>
    <w:p w:rsidR="00A63FC9" w:rsidP="00A63FC9" w:rsidRDefault="00A63FC9" w14:paraId="2A0D5B93" w14:textId="77777777">
      <w:pPr>
        <w:keepNext/>
        <w:keepLines/>
        <w:numPr>
          <w:ilvl w:val="1"/>
          <w:numId w:val="1"/>
        </w:numPr>
        <w:tabs>
          <w:tab w:val="left" w:pos="709"/>
        </w:tabs>
        <w:spacing w:line="240" w:lineRule="atLeast"/>
        <w:ind w:left="567" w:hanging="567"/>
        <w:outlineLvl w:val="1"/>
        <w:rPr>
          <w:b/>
          <w:bCs/>
        </w:rPr>
      </w:pPr>
      <w:bookmarkStart w:id="17" w:name="_Toc160842317"/>
      <w:r w:rsidRPr="000A2FE0">
        <w:rPr>
          <w:b/>
          <w:bCs/>
        </w:rPr>
        <w:t>Сведения об обстоятельствах, повлиявших на процесс проведения и результаты экспертизы</w:t>
      </w:r>
      <w:bookmarkEnd w:id="17"/>
    </w:p>
    <w:p w:rsidRPr="000A2FE0" w:rsidR="00A63FC9" w:rsidP="00A63FC9" w:rsidRDefault="00A63FC9" w14:paraId="5D7EE72C" w14:textId="77777777">
      <w:pPr>
        <w:spacing w:line="240" w:lineRule="atLeast"/>
        <w:ind w:right="-1" w:firstLine="567"/>
        <w:rPr>
          <w:rFonts w:eastAsia="Calibri"/>
          <w:lang w:eastAsia="en-US"/>
        </w:rPr>
      </w:pPr>
      <w:r w:rsidRPr="000A2FE0">
        <w:rPr>
          <w:rFonts w:eastAsia="Calibri"/>
          <w:lang w:eastAsia="en-US"/>
        </w:rPr>
        <w:t>Обстоятельства, повлиявшие на процесс проведения и результаты экспертизы, отсутствуют.</w:t>
      </w:r>
    </w:p>
    <w:p w:rsidRPr="00CF208E" w:rsidR="00A63FC9" w:rsidP="00A63FC9" w:rsidRDefault="00A63FC9" w14:paraId="68777BD7" w14:textId="77777777">
      <w:pPr>
        <w:keepNext/>
        <w:keepLines/>
        <w:numPr>
          <w:ilvl w:val="1"/>
          <w:numId w:val="1"/>
        </w:numPr>
        <w:tabs>
          <w:tab w:val="left" w:pos="709"/>
        </w:tabs>
        <w:spacing w:line="240" w:lineRule="atLeast"/>
        <w:ind w:left="567" w:hanging="567"/>
        <w:outlineLvl w:val="1"/>
        <w:rPr>
          <w:b/>
          <w:bCs/>
          <w:color w:val="FF0000"/>
        </w:rPr>
      </w:pPr>
      <w:bookmarkStart w:id="18" w:name="_Toc160842318"/>
      <w:r w:rsidRPr="00486BE2">
        <w:rPr>
          <w:b/>
          <w:bCs/>
          <w:color w:val="000000" w:themeColor="text1"/>
        </w:rPr>
        <w:t>Сведения о лицах, присутствующих при проведении обследования</w:t>
      </w:r>
      <w:bookmarkEnd w:id="18"/>
    </w:p>
    <w:p>
      <w:pPr>
        <w:spacing w:line="240" w:lineRule="atLeast"/>
        <w:ind w:right="-1" w:firstLine="567"/>
        <w:rPr>
          <w:rFonts w:eastAsia="Calibri"/>
          <w:lang w:eastAsia="en-US"/>
        </w:rPr>
      </w:pPr>
      <w:r>
        <w:rPr>
          <w:noProof/>
        </w:rPr>
        <w:t>Иванов Алексей Петрович, Попова Мария Ивановна, Сидоров Дмитрий Сергеевич</w:t>
      </w:r>
    </w:p>
    <w:p w:rsidRPr="00700E4D" w:rsidR="00A63FC9" w:rsidP="00A63FC9" w:rsidRDefault="00A63FC9" w14:paraId="31607447" w14:textId="77777777">
      <w:pPr>
        <w:keepNext/>
        <w:keepLines/>
        <w:numPr>
          <w:ilvl w:val="1"/>
          <w:numId w:val="1"/>
        </w:numPr>
        <w:tabs>
          <w:tab w:val="left" w:pos="709"/>
        </w:tabs>
        <w:spacing w:line="240" w:lineRule="atLeast"/>
        <w:ind w:left="567" w:hanging="567"/>
        <w:outlineLvl w:val="1"/>
        <w:rPr>
          <w:b/>
          <w:bCs/>
        </w:rPr>
      </w:pPr>
      <w:bookmarkStart w:id="19" w:name="_Toc160842320"/>
      <w:r>
        <w:rPr>
          <w:b/>
          <w:bCs/>
        </w:rPr>
        <w:t>Дата проведения натурного обследования</w:t>
      </w:r>
      <w:bookmarkEnd w:id="19"/>
    </w:p>
    <w:p>
      <w:pPr>
        <w:spacing w:line="240" w:lineRule="atLeast"/>
        <w:ind w:right="-1" w:firstLine="567"/>
        <w:rPr>
          <w:rFonts w:eastAsia="Calibri"/>
          <w:lang w:eastAsia="en-US"/>
        </w:rPr>
      </w:pPr>
      <w:r>
        <w:rPr>
          <w:rFonts w:eastAsia="Calibri"/>
          <w:lang w:eastAsia="en-US"/>
        </w:rPr>
        <w:t xml:space="preserve">Натурно-инструментальное обследование </w:t>
      </w:r>
      <w:r>
        <w:rPr>
          <w:rFonts w:eastAsia="Calibri"/>
          <w:color w:val="000000" w:themeColor="text1"/>
          <w:lang w:eastAsia="en-US"/>
        </w:rPr>
        <w:t xml:space="preserve">проведено </w:t>
      </w:r>
      <w:r>
        <w:rPr>
          <w:rFonts w:eastAsia="Calibri"/>
          <w:color w:val="000000" w:themeColor="text1"/>
          <w:lang w:eastAsia="en-US"/>
        </w:rPr>
        <w:t>11 марта 2025г. 14:30</w:t>
      </w:r>
    </w:p>
    <w:p w:rsidRPr="00700E4D" w:rsidR="00A63FC9" w:rsidP="00A63FC9" w:rsidRDefault="00A63FC9" w14:paraId="741C46B9" w14:textId="77777777">
      <w:pPr>
        <w:keepNext/>
        <w:keepLines/>
        <w:numPr>
          <w:ilvl w:val="1"/>
          <w:numId w:val="1"/>
        </w:numPr>
        <w:tabs>
          <w:tab w:val="left" w:pos="709"/>
        </w:tabs>
        <w:spacing w:line="240" w:lineRule="atLeast"/>
        <w:ind w:left="567" w:hanging="567"/>
        <w:outlineLvl w:val="1"/>
        <w:rPr>
          <w:b/>
          <w:bCs/>
        </w:rPr>
      </w:pPr>
      <w:bookmarkStart w:id="20" w:name="_Toc160842321"/>
      <w:r w:rsidRPr="007E2BB1">
        <w:rPr>
          <w:b/>
          <w:bCs/>
        </w:rPr>
        <w:t>Методы исследований</w:t>
      </w:r>
      <w:bookmarkEnd w:id="20"/>
    </w:p>
    <w:p w:rsidRPr="007E2BB1" w:rsidR="00A63FC9" w:rsidP="00A63FC9" w:rsidRDefault="00A63FC9" w14:paraId="7BD20B9C" w14:textId="77777777">
      <w:pPr>
        <w:spacing w:line="240" w:lineRule="atLeast"/>
        <w:ind w:right="-1" w:firstLine="567"/>
        <w:rPr>
          <w:rFonts w:eastAsia="Calibri"/>
          <w:lang w:eastAsia="en-US"/>
        </w:rPr>
      </w:pPr>
      <w:r w:rsidRPr="007E2BB1">
        <w:rPr>
          <w:rFonts w:eastAsia="Calibri"/>
          <w:lang w:eastAsia="en-US"/>
        </w:rPr>
        <w:t>По характеру воздействия на объект:</w:t>
      </w:r>
    </w:p>
    <w:p w:rsidRPr="007E2BB1" w:rsidR="00A63FC9" w:rsidP="00A63FC9" w:rsidRDefault="00A63FC9" w14:paraId="441448CC" w14:textId="77777777">
      <w:pPr>
        <w:spacing w:line="240" w:lineRule="atLeast"/>
        <w:ind w:right="-1" w:firstLine="567"/>
        <w:rPr>
          <w:rFonts w:eastAsia="Calibri"/>
          <w:lang w:eastAsia="en-US"/>
        </w:rPr>
      </w:pPr>
      <w:r w:rsidRPr="007E2BB1">
        <w:rPr>
          <w:rFonts w:eastAsia="Calibri"/>
          <w:lang w:eastAsia="en-US"/>
        </w:rPr>
        <w:t>- неразрушающий.</w:t>
      </w:r>
    </w:p>
    <w:p w:rsidRPr="007E2BB1" w:rsidR="00A63FC9" w:rsidP="00A63FC9" w:rsidRDefault="00A63FC9" w14:paraId="59398DF4" w14:textId="77777777">
      <w:pPr>
        <w:spacing w:line="240" w:lineRule="atLeast"/>
        <w:ind w:right="-1" w:firstLine="567"/>
        <w:rPr>
          <w:rFonts w:eastAsia="Calibri"/>
          <w:lang w:eastAsia="en-US"/>
        </w:rPr>
      </w:pPr>
      <w:r w:rsidRPr="007E2BB1">
        <w:rPr>
          <w:rFonts w:eastAsia="Calibri"/>
          <w:lang w:eastAsia="en-US"/>
        </w:rPr>
        <w:t>По месту проведения:</w:t>
      </w:r>
    </w:p>
    <w:p w:rsidRPr="007E2BB1" w:rsidR="00A63FC9" w:rsidP="00A63FC9" w:rsidRDefault="00A63FC9" w14:paraId="1007AD4C" w14:textId="77777777">
      <w:pPr>
        <w:spacing w:line="240" w:lineRule="atLeast"/>
        <w:ind w:right="-1" w:firstLine="567"/>
        <w:rPr>
          <w:rFonts w:eastAsia="Calibri"/>
          <w:lang w:eastAsia="en-US"/>
        </w:rPr>
      </w:pPr>
      <w:r w:rsidRPr="007E2BB1">
        <w:rPr>
          <w:rFonts w:eastAsia="Calibri"/>
          <w:lang w:eastAsia="en-US"/>
        </w:rPr>
        <w:t>- изучение материалов гражданского дела;</w:t>
      </w:r>
    </w:p>
    <w:p w:rsidRPr="007E2BB1" w:rsidR="00A63FC9" w:rsidP="00A63FC9" w:rsidRDefault="00A63FC9" w14:paraId="1190066B" w14:textId="77777777">
      <w:pPr>
        <w:ind w:right="-1" w:firstLine="567"/>
        <w:rPr>
          <w:rFonts w:eastAsia="Calibri"/>
          <w:lang w:eastAsia="en-US"/>
        </w:rPr>
      </w:pPr>
      <w:r w:rsidRPr="007E2BB1">
        <w:rPr>
          <w:rFonts w:eastAsia="Calibri"/>
          <w:lang w:eastAsia="en-US"/>
        </w:rPr>
        <w:t xml:space="preserve">- визуально-инструментальное обследование объекта; </w:t>
      </w:r>
    </w:p>
    <w:p w:rsidR="00A63FC9" w:rsidP="00A63FC9" w:rsidRDefault="00A63FC9" w14:paraId="5D52E720" w14:textId="77777777">
      <w:pPr>
        <w:ind w:right="-1" w:firstLine="567"/>
        <w:rPr>
          <w:rFonts w:eastAsia="Calibri"/>
          <w:lang w:eastAsia="en-US"/>
        </w:rPr>
      </w:pPr>
      <w:r w:rsidRPr="007E2BB1">
        <w:rPr>
          <w:rFonts w:eastAsia="Calibri"/>
          <w:lang w:eastAsia="en-US"/>
        </w:rPr>
        <w:t>- камеральная обработка информации, полученной в ходе осмотра.</w:t>
      </w:r>
    </w:p>
    <w:p w:rsidRPr="00FD30DA" w:rsidR="00A63FC9" w:rsidP="00A63FC9" w:rsidRDefault="00A63FC9" w14:paraId="50798F90" w14:textId="77777777">
      <w:pPr>
        <w:ind w:right="-1" w:firstLine="567"/>
        <w:rPr>
          <w:rFonts w:eastAsia="Calibri"/>
          <w:b/>
          <w:bCs/>
          <w:color w:val="FF0000"/>
          <w:lang w:eastAsia="en-US"/>
        </w:rPr>
      </w:pPr>
      <w:r w:rsidRPr="00FD30DA">
        <w:rPr>
          <w:rFonts w:eastAsia="Calibri"/>
          <w:b/>
          <w:bCs/>
          <w:color w:val="FF0000"/>
          <w:lang w:eastAsia="en-US"/>
        </w:rPr>
        <w:t>«ДОПОЛНИТЬ МЕТОДЫ П</w:t>
      </w:r>
      <w:r>
        <w:rPr>
          <w:rFonts w:eastAsia="Calibri"/>
          <w:b/>
          <w:bCs/>
          <w:color w:val="FF0000"/>
          <w:lang w:eastAsia="en-US"/>
        </w:rPr>
        <w:t>О</w:t>
      </w:r>
      <w:r w:rsidRPr="00FD30DA">
        <w:rPr>
          <w:rFonts w:eastAsia="Calibri"/>
          <w:b/>
          <w:bCs/>
          <w:color w:val="FF0000"/>
          <w:lang w:eastAsia="en-US"/>
        </w:rPr>
        <w:t xml:space="preserve"> НЕОБХОДИМОСТИ»</w:t>
      </w:r>
    </w:p>
    <w:p w:rsidRPr="00E05C52" w:rsidR="00A63FC9" w:rsidP="00A63FC9" w:rsidRDefault="00A63FC9" w14:paraId="62857874" w14:textId="77777777">
      <w:pPr>
        <w:keepNext/>
        <w:keepLines/>
        <w:numPr>
          <w:ilvl w:val="1"/>
          <w:numId w:val="1"/>
        </w:numPr>
        <w:tabs>
          <w:tab w:val="left" w:pos="709"/>
        </w:tabs>
        <w:ind w:left="567" w:hanging="567"/>
        <w:outlineLvl w:val="1"/>
        <w:rPr>
          <w:b/>
          <w:bCs/>
        </w:rPr>
      </w:pPr>
      <w:bookmarkStart w:id="21" w:name="_Toc160842324"/>
      <w:r w:rsidRPr="00E05C52">
        <w:rPr>
          <w:b/>
          <w:bCs/>
        </w:rPr>
        <w:t>Сведения о приборах и инструментах, использованных при выполнении обследования</w:t>
      </w:r>
      <w:bookmarkEnd w:id="21"/>
    </w:p>
    <w:p w:rsidR="00A63FC9" w:rsidP="0003320F" w:rsidRDefault="0003320F" w14:paraId="064FF115" w14:textId="5180B589">
      <w:pPr>
        <w:ind w:left="567" w:right="-1"/>
        <w:jc w:val="left"/>
        <w:rPr>
          <w:rFonts w:eastAsia="Calibri"/>
          <w:lang w:eastAsia="en-US"/>
        </w:rPr>
      </w:pPr>
      <w:r>
        <w:t xml:space="preserve">- Линейка номер: 222СТ-27 </w:t>
      </w:r>
    </w:p>
    <w:p w:rsidRPr="00FF6394" w:rsidR="00A63FC9" w:rsidP="00A63FC9" w:rsidRDefault="00A63FC9" w14:paraId="43E05492" w14:textId="77777777">
      <w:pPr>
        <w:keepNext/>
        <w:keepLines/>
        <w:numPr>
          <w:ilvl w:val="1"/>
          <w:numId w:val="1"/>
        </w:numPr>
        <w:tabs>
          <w:tab w:val="left" w:pos="709"/>
        </w:tabs>
        <w:spacing w:before="200" w:after="200"/>
        <w:ind w:left="567" w:hanging="567"/>
        <w:outlineLvl w:val="1"/>
        <w:rPr>
          <w:b/>
          <w:bCs/>
          <w:color w:val="000000" w:themeColor="text1"/>
        </w:rPr>
      </w:pPr>
      <w:bookmarkStart w:id="22" w:name="_Toc160842322"/>
      <w:bookmarkStart w:id="23" w:name="_Toc524524630"/>
      <w:bookmarkEnd w:id="16"/>
      <w:r w:rsidRPr="00FF6394">
        <w:rPr>
          <w:b/>
          <w:bCs/>
          <w:color w:val="000000" w:themeColor="text1"/>
        </w:rPr>
        <w:t>Список используемых нормативных документов и литературы</w:t>
      </w:r>
      <w:bookmarkEnd w:id="22"/>
    </w:p>
    <w:p w:rsidRPr="00FC2249" w:rsidR="00A63FC9" w:rsidP="00A63FC9" w:rsidRDefault="00A63FC9" w14:paraId="101949BF" w14:textId="77777777">
      <w:pPr>
        <w:numPr>
          <w:ilvl w:val="0"/>
          <w:numId w:val="2"/>
        </w:numPr>
        <w:ind w:left="993" w:right="-1" w:hanging="426"/>
        <w:rPr>
          <w:rFonts w:eastAsia="Calibri"/>
          <w:lang w:eastAsia="en-US"/>
        </w:rPr>
      </w:pPr>
      <w:r w:rsidRPr="00FC2249">
        <w:rPr>
          <w:rFonts w:eastAsia="Calibri"/>
          <w:lang w:eastAsia="en-US"/>
        </w:rPr>
        <w:t xml:space="preserve">Теория и практика судебной строительно-технической экспертизы.  А.Ю. </w:t>
      </w:r>
      <w:proofErr w:type="spellStart"/>
      <w:r w:rsidRPr="00FC2249">
        <w:rPr>
          <w:rFonts w:eastAsia="Calibri"/>
          <w:lang w:eastAsia="en-US"/>
        </w:rPr>
        <w:t>Бутырин</w:t>
      </w:r>
      <w:proofErr w:type="spellEnd"/>
      <w:r w:rsidRPr="00FC2249">
        <w:rPr>
          <w:rFonts w:eastAsia="Calibri"/>
          <w:lang w:eastAsia="en-US"/>
        </w:rPr>
        <w:t>. М., 2006 г.</w:t>
      </w:r>
    </w:p>
    <w:p w:rsidRPr="00FC2249" w:rsidR="00A63FC9" w:rsidP="00A63FC9" w:rsidRDefault="00A63FC9" w14:paraId="352EDCA9" w14:textId="77777777">
      <w:pPr>
        <w:numPr>
          <w:ilvl w:val="0"/>
          <w:numId w:val="2"/>
        </w:numPr>
        <w:ind w:left="993" w:right="-1" w:hanging="426"/>
        <w:rPr>
          <w:rFonts w:eastAsia="Calibri"/>
          <w:lang w:eastAsia="en-US"/>
        </w:rPr>
      </w:pPr>
      <w:r w:rsidRPr="00FC2249">
        <w:rPr>
          <w:rFonts w:eastAsia="Calibri"/>
          <w:lang w:eastAsia="en-US"/>
        </w:rPr>
        <w:t>Методики решения актуальных задач судебной строительно-технической экспертизы. (Методическое пособие для экспертов, следователей, судей). «Диамант». Ставрополь, 2001 г.</w:t>
      </w:r>
    </w:p>
    <w:p w:rsidRPr="00FC2249" w:rsidR="00A63FC9" w:rsidP="00A63FC9" w:rsidRDefault="00A63FC9" w14:paraId="61D402AE" w14:textId="77777777">
      <w:pPr>
        <w:numPr>
          <w:ilvl w:val="0"/>
          <w:numId w:val="2"/>
        </w:numPr>
        <w:ind w:left="993" w:right="-1" w:hanging="426"/>
        <w:rPr>
          <w:rFonts w:eastAsia="Calibri"/>
          <w:lang w:eastAsia="en-US"/>
        </w:rPr>
      </w:pPr>
      <w:r w:rsidRPr="00FC2249">
        <w:rPr>
          <w:rFonts w:eastAsia="Calibri"/>
          <w:lang w:eastAsia="en-US"/>
        </w:rPr>
        <w:t>Вершинина О.С.  Пособие строительного эксперта. Москва, 2007 г.</w:t>
      </w:r>
    </w:p>
    <w:p w:rsidRPr="00FC2249" w:rsidR="00A63FC9" w:rsidP="00A63FC9" w:rsidRDefault="00A63FC9" w14:paraId="1D77AB66" w14:textId="77777777">
      <w:pPr>
        <w:numPr>
          <w:ilvl w:val="0"/>
          <w:numId w:val="2"/>
        </w:numPr>
        <w:ind w:left="993" w:right="-1" w:hanging="426"/>
        <w:rPr>
          <w:rFonts w:eastAsia="Calibri"/>
          <w:lang w:eastAsia="en-US"/>
        </w:rPr>
      </w:pPr>
      <w:r w:rsidRPr="00FC2249">
        <w:rPr>
          <w:rFonts w:eastAsia="Calibri"/>
          <w:lang w:eastAsia="en-US"/>
        </w:rPr>
        <w:t xml:space="preserve">СП 13-102-2003 Правила обследования несущих строительных конструкций зданий </w:t>
      </w:r>
      <w:r>
        <w:rPr>
          <w:rFonts w:eastAsia="Calibri"/>
          <w:lang w:eastAsia="en-US"/>
        </w:rPr>
        <w:br/>
      </w:r>
      <w:r w:rsidRPr="00FC2249">
        <w:rPr>
          <w:rFonts w:eastAsia="Calibri"/>
          <w:lang w:eastAsia="en-US"/>
        </w:rPr>
        <w:t>и сооружений. Дата введения 2003-08-21.</w:t>
      </w:r>
    </w:p>
    <w:p w:rsidRPr="00FC2249" w:rsidR="00A63FC9" w:rsidP="00A63FC9" w:rsidRDefault="00A63FC9" w14:paraId="12F727E6" w14:textId="77777777">
      <w:pPr>
        <w:numPr>
          <w:ilvl w:val="0"/>
          <w:numId w:val="2"/>
        </w:numPr>
        <w:ind w:left="993" w:right="-1" w:hanging="426"/>
        <w:rPr>
          <w:rFonts w:eastAsia="Calibri"/>
          <w:lang w:eastAsia="en-US"/>
        </w:rPr>
      </w:pPr>
      <w:r w:rsidRPr="00FC2249">
        <w:rPr>
          <w:rFonts w:eastAsia="Calibri"/>
          <w:lang w:eastAsia="en-US"/>
        </w:rPr>
        <w:t>Федеральный закон от 31 мая 2001 года № 73-ФЗ «О государственной судебно-экспертной деятельности в Российской Федерации».</w:t>
      </w:r>
    </w:p>
    <w:p w:rsidRPr="00FC2249" w:rsidR="00A63FC9" w:rsidP="00A63FC9" w:rsidRDefault="00A63FC9" w14:paraId="2EC24CBE" w14:textId="77777777">
      <w:pPr>
        <w:numPr>
          <w:ilvl w:val="0"/>
          <w:numId w:val="2"/>
        </w:numPr>
        <w:ind w:left="993" w:right="-1" w:hanging="426"/>
        <w:rPr>
          <w:rFonts w:eastAsia="Calibri"/>
          <w:lang w:eastAsia="en-US"/>
        </w:rPr>
      </w:pPr>
      <w:r w:rsidRPr="00FC2249">
        <w:rPr>
          <w:rFonts w:eastAsia="Calibri"/>
          <w:lang w:eastAsia="en-US"/>
        </w:rPr>
        <w:t xml:space="preserve">Федеральный закон «О санитарно-эпидемиологическом благополучии населения» </w:t>
      </w:r>
      <w:r>
        <w:rPr>
          <w:rFonts w:eastAsia="Calibri"/>
          <w:lang w:eastAsia="en-US"/>
        </w:rPr>
        <w:br/>
      </w:r>
      <w:r w:rsidRPr="00FC2249">
        <w:rPr>
          <w:rFonts w:eastAsia="Calibri"/>
          <w:lang w:eastAsia="en-US"/>
        </w:rPr>
        <w:t>от 30.03.1999 № 52-ФЗ.</w:t>
      </w:r>
    </w:p>
    <w:p w:rsidRPr="00FC2249" w:rsidR="00A63FC9" w:rsidP="00A63FC9" w:rsidRDefault="00A63FC9" w14:paraId="6F06D29D" w14:textId="77777777">
      <w:pPr>
        <w:numPr>
          <w:ilvl w:val="0"/>
          <w:numId w:val="2"/>
        </w:numPr>
        <w:ind w:left="993" w:right="-1" w:hanging="426"/>
        <w:rPr>
          <w:rFonts w:eastAsia="Calibri"/>
          <w:lang w:eastAsia="en-US"/>
        </w:rPr>
      </w:pPr>
      <w:r w:rsidRPr="00FC2249">
        <w:rPr>
          <w:rFonts w:eastAsia="Calibri"/>
          <w:lang w:eastAsia="en-US"/>
        </w:rPr>
        <w:t>ГОСТ Р 58033-2017 «Здания и сооружения. Словарь. Часть 1. Общие термины».</w:t>
      </w:r>
    </w:p>
    <w:p w:rsidRPr="00FC2249" w:rsidR="00A63FC9" w:rsidP="00A63FC9" w:rsidRDefault="00A63FC9" w14:paraId="73CAB6B6" w14:textId="77777777">
      <w:pPr>
        <w:numPr>
          <w:ilvl w:val="0"/>
          <w:numId w:val="2"/>
        </w:numPr>
        <w:ind w:left="993" w:right="-1" w:hanging="426"/>
        <w:rPr>
          <w:rFonts w:eastAsia="Calibri"/>
          <w:lang w:eastAsia="en-US"/>
        </w:rPr>
      </w:pPr>
      <w:r w:rsidRPr="00FC2249">
        <w:rPr>
          <w:rFonts w:eastAsia="Calibri"/>
          <w:lang w:eastAsia="en-US"/>
        </w:rPr>
        <w:t>Градостроительный кодекс Российской Федерации от 29.12.2004 № 190-ФЗ.</w:t>
      </w:r>
    </w:p>
    <w:p w:rsidRPr="00FC2249" w:rsidR="00A63FC9" w:rsidP="00A63FC9" w:rsidRDefault="00A63FC9" w14:paraId="42D050B0" w14:textId="77777777">
      <w:pPr>
        <w:numPr>
          <w:ilvl w:val="0"/>
          <w:numId w:val="2"/>
        </w:numPr>
        <w:ind w:left="993" w:right="-1" w:hanging="426"/>
        <w:rPr>
          <w:rFonts w:eastAsia="Calibri"/>
          <w:lang w:eastAsia="en-US"/>
        </w:rPr>
      </w:pPr>
      <w:r w:rsidRPr="00FC2249">
        <w:rPr>
          <w:rFonts w:eastAsia="Calibri"/>
          <w:lang w:eastAsia="en-US"/>
        </w:rPr>
        <w:t>Земельный кодекс Российской Федерации от 25.10.2001 № 136-ФЗ.</w:t>
      </w:r>
    </w:p>
    <w:p w:rsidRPr="00FC2249" w:rsidR="00A63FC9" w:rsidP="00A63FC9" w:rsidRDefault="00A63FC9" w14:paraId="4CB4516B" w14:textId="77777777">
      <w:pPr>
        <w:numPr>
          <w:ilvl w:val="0"/>
          <w:numId w:val="2"/>
        </w:numPr>
        <w:ind w:left="993" w:right="-1" w:hanging="426"/>
        <w:rPr>
          <w:rFonts w:eastAsia="Calibri"/>
          <w:lang w:eastAsia="en-US"/>
        </w:rPr>
      </w:pPr>
      <w:r w:rsidRPr="00FC2249">
        <w:rPr>
          <w:rFonts w:eastAsia="Calibri"/>
          <w:lang w:eastAsia="en-US"/>
        </w:rPr>
        <w:t>Жилищный кодекс Российской Федерации от 29.12.2004 № 188-ФЗ.</w:t>
      </w:r>
    </w:p>
    <w:p w:rsidRPr="00FC2249" w:rsidR="00A63FC9" w:rsidP="00A63FC9" w:rsidRDefault="00A63FC9" w14:paraId="3CA45BC6" w14:textId="77777777">
      <w:pPr>
        <w:numPr>
          <w:ilvl w:val="0"/>
          <w:numId w:val="2"/>
        </w:numPr>
        <w:ind w:left="993" w:right="-1" w:hanging="426"/>
        <w:rPr>
          <w:rFonts w:eastAsia="Calibri"/>
          <w:lang w:eastAsia="en-US"/>
        </w:rPr>
      </w:pPr>
      <w:r>
        <w:rPr>
          <w:rFonts w:eastAsia="Calibri"/>
          <w:lang w:eastAsia="en-US"/>
        </w:rPr>
        <w:t>К</w:t>
      </w:r>
      <w:r w:rsidRPr="00FC2249">
        <w:rPr>
          <w:rFonts w:eastAsia="Calibri"/>
          <w:lang w:eastAsia="en-US"/>
        </w:rPr>
        <w:t xml:space="preserve">лассификатор основных видов дефектов в строительстве и промышленности строительных материалов (Утвержден </w:t>
      </w:r>
      <w:proofErr w:type="spellStart"/>
      <w:r w:rsidRPr="00FC2249">
        <w:rPr>
          <w:rFonts w:eastAsia="Calibri"/>
          <w:lang w:eastAsia="en-US"/>
        </w:rPr>
        <w:t>Главгосархстройнадзором</w:t>
      </w:r>
      <w:proofErr w:type="spellEnd"/>
      <w:r w:rsidRPr="00FC2249">
        <w:rPr>
          <w:rFonts w:eastAsia="Calibri"/>
          <w:lang w:eastAsia="en-US"/>
        </w:rPr>
        <w:t xml:space="preserve"> России 17 ноября 1993 года).</w:t>
      </w:r>
    </w:p>
    <w:p w:rsidRPr="00FC2249" w:rsidR="00A63FC9" w:rsidP="00A63FC9" w:rsidRDefault="00A63FC9" w14:paraId="086195F9" w14:textId="77777777">
      <w:pPr>
        <w:numPr>
          <w:ilvl w:val="0"/>
          <w:numId w:val="2"/>
        </w:numPr>
        <w:ind w:left="993" w:right="-1" w:hanging="426"/>
        <w:rPr>
          <w:rFonts w:eastAsia="Calibri"/>
          <w:lang w:eastAsia="en-US"/>
        </w:rPr>
      </w:pPr>
      <w:r w:rsidRPr="00FC2249">
        <w:rPr>
          <w:rFonts w:eastAsia="Calibri"/>
          <w:lang w:eastAsia="en-US"/>
        </w:rPr>
        <w:t>СП 17.13330.2017 «Кровли. Актуализированная редакция СНиП II-26-76».</w:t>
      </w:r>
    </w:p>
    <w:p w:rsidRPr="00FC2249" w:rsidR="00A63FC9" w:rsidP="00A63FC9" w:rsidRDefault="00A63FC9" w14:paraId="22C3192C" w14:textId="77777777">
      <w:pPr>
        <w:numPr>
          <w:ilvl w:val="0"/>
          <w:numId w:val="2"/>
        </w:numPr>
        <w:ind w:left="993" w:right="-1" w:hanging="426"/>
        <w:rPr>
          <w:rFonts w:eastAsia="Calibri"/>
          <w:lang w:eastAsia="en-US"/>
        </w:rPr>
      </w:pPr>
      <w:r w:rsidRPr="00FC2249">
        <w:rPr>
          <w:rFonts w:eastAsia="Calibri"/>
          <w:lang w:eastAsia="en-US"/>
        </w:rPr>
        <w:t>СП 71.13330.2017 «Изоляционные и отделочные покрытия. Актуализированная редакция СНиП 3.04.01-87».</w:t>
      </w:r>
    </w:p>
    <w:p w:rsidRPr="00FC2249" w:rsidR="00A63FC9" w:rsidP="00A63FC9" w:rsidRDefault="00A63FC9" w14:paraId="31A96ACD" w14:textId="77777777">
      <w:pPr>
        <w:numPr>
          <w:ilvl w:val="0"/>
          <w:numId w:val="2"/>
        </w:numPr>
        <w:ind w:left="993" w:right="-1" w:hanging="426"/>
        <w:rPr>
          <w:rFonts w:eastAsia="Calibri"/>
          <w:lang w:eastAsia="en-US"/>
        </w:rPr>
      </w:pPr>
      <w:r w:rsidRPr="00FC2249">
        <w:rPr>
          <w:rFonts w:eastAsia="Calibri"/>
          <w:lang w:eastAsia="en-US"/>
        </w:rPr>
        <w:t xml:space="preserve">ГОСТ 11047-90 «Детали и изделия деревянные для малоэтажных жилых </w:t>
      </w:r>
      <w:r>
        <w:rPr>
          <w:rFonts w:eastAsia="Calibri"/>
          <w:lang w:eastAsia="en-US"/>
        </w:rPr>
        <w:br/>
      </w:r>
      <w:r w:rsidRPr="00FC2249">
        <w:rPr>
          <w:rFonts w:eastAsia="Calibri"/>
          <w:lang w:eastAsia="en-US"/>
        </w:rPr>
        <w:t>и общественных зданий. Технические условия».</w:t>
      </w:r>
    </w:p>
    <w:p w:rsidRPr="00FC2249" w:rsidR="00A63FC9" w:rsidP="00A63FC9" w:rsidRDefault="00A63FC9" w14:paraId="4B730EB1" w14:textId="77777777">
      <w:pPr>
        <w:numPr>
          <w:ilvl w:val="0"/>
          <w:numId w:val="2"/>
        </w:numPr>
        <w:ind w:left="993" w:right="-1" w:hanging="426"/>
        <w:rPr>
          <w:rFonts w:eastAsia="Calibri"/>
          <w:lang w:eastAsia="en-US"/>
        </w:rPr>
      </w:pPr>
      <w:r w:rsidRPr="00FC2249">
        <w:rPr>
          <w:rFonts w:eastAsia="Calibri"/>
          <w:lang w:eastAsia="en-US"/>
        </w:rPr>
        <w:lastRenderedPageBreak/>
        <w:t>СП 55.13330.2016 «Дома жилые одноквартирные. Актуализированная редакция СНиП 31-02-2001 (с Изменениями № 1, 2)».</w:t>
      </w:r>
    </w:p>
    <w:p w:rsidRPr="00FC2249" w:rsidR="00A63FC9" w:rsidP="00A63FC9" w:rsidRDefault="00A63FC9" w14:paraId="18077C70" w14:textId="77777777">
      <w:pPr>
        <w:numPr>
          <w:ilvl w:val="0"/>
          <w:numId w:val="2"/>
        </w:numPr>
        <w:ind w:left="993" w:right="-1" w:hanging="426"/>
        <w:rPr>
          <w:rFonts w:eastAsia="Calibri"/>
          <w:lang w:eastAsia="en-US"/>
        </w:rPr>
      </w:pPr>
      <w:r w:rsidRPr="00FC2249">
        <w:rPr>
          <w:rFonts w:eastAsia="Calibri"/>
          <w:lang w:eastAsia="en-US"/>
        </w:rPr>
        <w:t xml:space="preserve">СП 42.13330.2016 «Градостроительство. Планировка и застройка городских </w:t>
      </w:r>
      <w:r>
        <w:rPr>
          <w:rFonts w:eastAsia="Calibri"/>
          <w:lang w:eastAsia="en-US"/>
        </w:rPr>
        <w:br/>
      </w:r>
      <w:r w:rsidRPr="00FC2249">
        <w:rPr>
          <w:rFonts w:eastAsia="Calibri"/>
          <w:lang w:eastAsia="en-US"/>
        </w:rPr>
        <w:t xml:space="preserve">и сельских поселений. Актуализированная редакция СНиП 2.07.01-89* </w:t>
      </w:r>
      <w:r>
        <w:rPr>
          <w:rFonts w:eastAsia="Calibri"/>
          <w:lang w:eastAsia="en-US"/>
        </w:rPr>
        <w:br/>
      </w:r>
      <w:r w:rsidRPr="00FC2249">
        <w:rPr>
          <w:rFonts w:eastAsia="Calibri"/>
          <w:lang w:eastAsia="en-US"/>
        </w:rPr>
        <w:t>(с Изменениями № 1, 2, 3, 4)».</w:t>
      </w:r>
    </w:p>
    <w:p w:rsidRPr="00FC2249" w:rsidR="00A63FC9" w:rsidP="00A63FC9" w:rsidRDefault="00A63FC9" w14:paraId="723D89E2" w14:textId="77777777">
      <w:pPr>
        <w:numPr>
          <w:ilvl w:val="0"/>
          <w:numId w:val="2"/>
        </w:numPr>
        <w:ind w:left="993" w:right="-1" w:hanging="426"/>
        <w:rPr>
          <w:rFonts w:eastAsia="Calibri"/>
          <w:lang w:eastAsia="en-US"/>
        </w:rPr>
      </w:pPr>
      <w:r w:rsidRPr="00FC2249">
        <w:rPr>
          <w:rFonts w:eastAsia="Calibri"/>
          <w:lang w:eastAsia="en-US"/>
        </w:rPr>
        <w:t>ГОСТ 27751-2014 «Надежность строительных конструкций и оснований. Основные положения (Переиздание, с Изменением № 1)».</w:t>
      </w:r>
    </w:p>
    <w:p w:rsidRPr="00FC2249" w:rsidR="00A63FC9" w:rsidP="00A63FC9" w:rsidRDefault="00A63FC9" w14:paraId="3DDFA1F5" w14:textId="77777777">
      <w:pPr>
        <w:numPr>
          <w:ilvl w:val="0"/>
          <w:numId w:val="2"/>
        </w:numPr>
        <w:ind w:left="993" w:right="-1" w:hanging="426"/>
        <w:rPr>
          <w:rFonts w:eastAsia="Calibri"/>
          <w:lang w:eastAsia="en-US"/>
        </w:rPr>
      </w:pPr>
      <w:r w:rsidRPr="00FC2249">
        <w:rPr>
          <w:rFonts w:eastAsia="Calibri"/>
          <w:lang w:eastAsia="en-US"/>
        </w:rPr>
        <w:t>СП 73.13330.2016 «Внутренние санитарно-технические системы зданий».</w:t>
      </w:r>
    </w:p>
    <w:p w:rsidRPr="00FC2249" w:rsidR="00A63FC9" w:rsidP="00A63FC9" w:rsidRDefault="00A63FC9" w14:paraId="4754FB69" w14:textId="77777777">
      <w:pPr>
        <w:numPr>
          <w:ilvl w:val="0"/>
          <w:numId w:val="2"/>
        </w:numPr>
        <w:ind w:left="993" w:right="-1" w:hanging="426"/>
        <w:rPr>
          <w:rFonts w:eastAsia="Calibri"/>
          <w:lang w:eastAsia="en-US"/>
        </w:rPr>
      </w:pPr>
      <w:r w:rsidRPr="00FC2249">
        <w:rPr>
          <w:rFonts w:eastAsia="Calibri"/>
          <w:lang w:eastAsia="en-US"/>
        </w:rPr>
        <w:t>СП 30.13330.2016 «Внутренний водопровод и канализация зданий. Актуализированная редакция СНиП 2.04.01-85*».</w:t>
      </w:r>
    </w:p>
    <w:p w:rsidRPr="00FC2249" w:rsidR="00A63FC9" w:rsidP="00A63FC9" w:rsidRDefault="00A63FC9" w14:paraId="223DC8F5" w14:textId="77777777">
      <w:pPr>
        <w:numPr>
          <w:ilvl w:val="0"/>
          <w:numId w:val="2"/>
        </w:numPr>
        <w:ind w:left="993" w:right="-1" w:hanging="426"/>
        <w:rPr>
          <w:rFonts w:eastAsia="Calibri"/>
          <w:lang w:eastAsia="en-US"/>
        </w:rPr>
      </w:pPr>
      <w:r w:rsidRPr="00FC2249">
        <w:rPr>
          <w:rFonts w:eastAsia="Calibri"/>
          <w:lang w:eastAsia="en-US"/>
        </w:rPr>
        <w:t>СП 60.13330.2016 «Отопление, вентиляция и кондиционирование воздуха. Актуализированная редакция СНиП 41-01-2003».</w:t>
      </w:r>
    </w:p>
    <w:p w:rsidRPr="00FC2249" w:rsidR="00A63FC9" w:rsidP="00A63FC9" w:rsidRDefault="00A63FC9" w14:paraId="3753225E" w14:textId="77777777">
      <w:pPr>
        <w:numPr>
          <w:ilvl w:val="0"/>
          <w:numId w:val="2"/>
        </w:numPr>
        <w:ind w:left="993" w:right="-1" w:hanging="426"/>
        <w:rPr>
          <w:rFonts w:eastAsia="Calibri"/>
          <w:lang w:eastAsia="en-US"/>
        </w:rPr>
      </w:pPr>
      <w:r w:rsidRPr="00FC2249">
        <w:rPr>
          <w:rFonts w:eastAsia="Calibri"/>
          <w:lang w:eastAsia="en-US"/>
        </w:rPr>
        <w:t>СП 28.13330.2017 «Защита строительных конструкций от коррозии. Актуализированная редакция СНиП 2.03.11-85».</w:t>
      </w:r>
    </w:p>
    <w:p w:rsidRPr="00FC2249" w:rsidR="00A63FC9" w:rsidP="00A63FC9" w:rsidRDefault="00A63FC9" w14:paraId="0B5A2EF1" w14:textId="77777777">
      <w:pPr>
        <w:numPr>
          <w:ilvl w:val="0"/>
          <w:numId w:val="2"/>
        </w:numPr>
        <w:ind w:left="993" w:right="-1" w:hanging="426"/>
        <w:rPr>
          <w:rFonts w:eastAsia="Calibri"/>
          <w:lang w:eastAsia="en-US"/>
        </w:rPr>
      </w:pPr>
      <w:r w:rsidRPr="00FC2249">
        <w:rPr>
          <w:rFonts w:eastAsia="Calibri"/>
          <w:lang w:eastAsia="en-US"/>
        </w:rPr>
        <w:t>СП 7.13130.2013 «Отопление, вентиляция и кондиционирование. Требования пожарной безопасности».</w:t>
      </w:r>
    </w:p>
    <w:p w:rsidRPr="00FC2249" w:rsidR="00A63FC9" w:rsidP="00A63FC9" w:rsidRDefault="00A63FC9" w14:paraId="1DC78F45" w14:textId="77777777">
      <w:pPr>
        <w:numPr>
          <w:ilvl w:val="0"/>
          <w:numId w:val="2"/>
        </w:numPr>
        <w:ind w:left="993" w:right="-1" w:hanging="426"/>
        <w:rPr>
          <w:rFonts w:eastAsia="Calibri"/>
          <w:lang w:eastAsia="en-US"/>
        </w:rPr>
      </w:pPr>
      <w:r w:rsidRPr="00FC2249">
        <w:rPr>
          <w:rFonts w:eastAsia="Calibri"/>
          <w:lang w:eastAsia="en-US"/>
        </w:rPr>
        <w:t>СП 2.13130.2012 «Системы противопожарной защиты. Обеспечение огнестойкости объектов защиты».</w:t>
      </w:r>
    </w:p>
    <w:p w:rsidRPr="00FC2249" w:rsidR="00A63FC9" w:rsidP="00A63FC9" w:rsidRDefault="00A63FC9" w14:paraId="0BD01AFE" w14:textId="77777777">
      <w:pPr>
        <w:numPr>
          <w:ilvl w:val="0"/>
          <w:numId w:val="2"/>
        </w:numPr>
        <w:ind w:left="993" w:right="-1" w:hanging="426"/>
        <w:rPr>
          <w:rFonts w:eastAsia="Calibri"/>
          <w:lang w:eastAsia="en-US"/>
        </w:rPr>
      </w:pPr>
      <w:r w:rsidRPr="00FC2249">
        <w:rPr>
          <w:rFonts w:eastAsia="Calibri"/>
          <w:lang w:eastAsia="en-US"/>
        </w:rPr>
        <w:t xml:space="preserve">СП 4.13130.2013 «Системы противопожарной защиты. Ограничение распространения пожара на объектах защиты. Требования к объемно-планировочным </w:t>
      </w:r>
      <w:r>
        <w:rPr>
          <w:rFonts w:eastAsia="Calibri"/>
          <w:lang w:eastAsia="en-US"/>
        </w:rPr>
        <w:br/>
      </w:r>
      <w:r w:rsidRPr="00FC2249">
        <w:rPr>
          <w:rFonts w:eastAsia="Calibri"/>
          <w:lang w:eastAsia="en-US"/>
        </w:rPr>
        <w:t>и конструктивным решениям (с Изменениями № 1-4)».</w:t>
      </w:r>
    </w:p>
    <w:p w:rsidR="00A63FC9" w:rsidP="00A63FC9" w:rsidRDefault="00A63FC9" w14:paraId="49A83C58" w14:textId="77777777">
      <w:pPr>
        <w:numPr>
          <w:ilvl w:val="0"/>
          <w:numId w:val="2"/>
        </w:numPr>
        <w:ind w:left="993" w:right="-1" w:hanging="426"/>
        <w:rPr>
          <w:rFonts w:eastAsia="Calibri"/>
          <w:lang w:eastAsia="en-US"/>
        </w:rPr>
      </w:pPr>
      <w:r w:rsidRPr="00FC2249">
        <w:rPr>
          <w:rFonts w:eastAsia="Calibri"/>
          <w:lang w:eastAsia="en-US"/>
        </w:rPr>
        <w:t xml:space="preserve">Технический регламент о безопасности зданий и сооружений (Принят Государственной Думой 23 декабря 2009 года. Одобрен Советом Федерации </w:t>
      </w:r>
      <w:r>
        <w:rPr>
          <w:rFonts w:eastAsia="Calibri"/>
          <w:lang w:eastAsia="en-US"/>
        </w:rPr>
        <w:br/>
      </w:r>
      <w:r w:rsidRPr="00FC2249">
        <w:rPr>
          <w:rFonts w:eastAsia="Calibri"/>
          <w:lang w:eastAsia="en-US"/>
        </w:rPr>
        <w:t>25 декабря 2009 года).</w:t>
      </w:r>
    </w:p>
    <w:p w:rsidRPr="00BD06AB" w:rsidR="00A63FC9" w:rsidP="00A63FC9" w:rsidRDefault="00A63FC9" w14:paraId="561FCD0A" w14:textId="77777777">
      <w:pPr>
        <w:numPr>
          <w:ilvl w:val="0"/>
          <w:numId w:val="2"/>
        </w:numPr>
        <w:ind w:left="993" w:right="-1" w:hanging="426"/>
        <w:rPr>
          <w:b/>
          <w:bCs/>
        </w:rPr>
      </w:pPr>
      <w:r w:rsidRPr="00FC2249">
        <w:rPr>
          <w:rFonts w:eastAsia="Calibri"/>
          <w:lang w:eastAsia="en-US"/>
        </w:rPr>
        <w:t>Пособие по определению пределов огнестойкости строительных конструкций, параметров пожарной опасности материалов. Порядок проектирования огнезащиты. Справочный материал.</w:t>
      </w:r>
    </w:p>
    <w:p w:rsidRPr="00BD06AB" w:rsidR="00A63FC9" w:rsidP="00A63FC9" w:rsidRDefault="00A63FC9" w14:paraId="1D09E701" w14:textId="77777777">
      <w:pPr>
        <w:ind w:left="993" w:right="-1"/>
        <w:rPr>
          <w:b/>
          <w:bCs/>
        </w:rPr>
      </w:pPr>
    </w:p>
    <w:p w:rsidRPr="00067E52" w:rsidR="00A63FC9" w:rsidP="00A63FC9" w:rsidRDefault="00A63FC9" w14:paraId="1FEFDA32" w14:textId="77777777">
      <w:pPr>
        <w:ind w:right="-1"/>
        <w:jc w:val="center"/>
      </w:pPr>
      <w:r>
        <w:rPr>
          <w:b/>
          <w:bCs/>
        </w:rPr>
        <w:t xml:space="preserve">* </w:t>
      </w:r>
      <w:r w:rsidRPr="00067E52">
        <w:rPr>
          <w:i/>
          <w:iCs/>
        </w:rPr>
        <w:t>Нормативные документы применяются с учетом изменений и поправок</w:t>
      </w:r>
      <w:r>
        <w:rPr>
          <w:i/>
          <w:iCs/>
        </w:rPr>
        <w:t>,</w:t>
      </w:r>
      <w:r w:rsidRPr="00067E52">
        <w:rPr>
          <w:i/>
          <w:iCs/>
        </w:rPr>
        <w:t xml:space="preserve"> действующих </w:t>
      </w:r>
      <w:r>
        <w:rPr>
          <w:i/>
          <w:iCs/>
        </w:rPr>
        <w:br/>
      </w:r>
      <w:r w:rsidRPr="00067E52">
        <w:rPr>
          <w:i/>
          <w:iCs/>
        </w:rPr>
        <w:t xml:space="preserve">на </w:t>
      </w:r>
      <w:r>
        <w:rPr>
          <w:i/>
          <w:iCs/>
        </w:rPr>
        <w:t>дату, определенную исходя из поставленных судом вопросов</w:t>
      </w:r>
      <w:r w:rsidRPr="00067E52">
        <w:rPr>
          <w:i/>
          <w:iCs/>
        </w:rPr>
        <w:t>.</w:t>
      </w:r>
    </w:p>
    <w:p w:rsidR="00A63FC9" w:rsidP="00A63FC9" w:rsidRDefault="00A63FC9" w14:paraId="4F9278EB" w14:textId="77777777">
      <w:pPr>
        <w:ind w:left="993" w:right="-1"/>
        <w:rPr>
          <w:b/>
          <w:bCs/>
        </w:rPr>
      </w:pPr>
    </w:p>
    <w:p w:rsidRPr="004B110C" w:rsidR="00A63FC9" w:rsidP="00A63FC9" w:rsidRDefault="00A63FC9" w14:paraId="4135B786" w14:textId="77777777">
      <w:pPr>
        <w:keepNext/>
        <w:keepLines/>
        <w:numPr>
          <w:ilvl w:val="1"/>
          <w:numId w:val="1"/>
        </w:numPr>
        <w:tabs>
          <w:tab w:val="left" w:pos="709"/>
        </w:tabs>
        <w:spacing w:before="200" w:after="200"/>
        <w:ind w:left="567" w:hanging="567"/>
        <w:outlineLvl w:val="1"/>
        <w:rPr>
          <w:b/>
          <w:bCs/>
          <w:color w:val="000000" w:themeColor="text1"/>
        </w:rPr>
      </w:pPr>
      <w:bookmarkStart w:id="24" w:name="_Toc160842323"/>
      <w:r w:rsidRPr="004B110C">
        <w:rPr>
          <w:b/>
          <w:bCs/>
          <w:color w:val="000000" w:themeColor="text1"/>
        </w:rPr>
        <w:t>Термины и определения</w:t>
      </w:r>
      <w:bookmarkEnd w:id="23"/>
      <w:bookmarkEnd w:id="24"/>
    </w:p>
    <w:p w:rsidR="00A63FC9" w:rsidP="00A63FC9" w:rsidRDefault="00A63FC9" w14:paraId="44CE5596" w14:textId="77777777">
      <w:pPr>
        <w:ind w:right="-1" w:firstLine="567"/>
        <w:rPr>
          <w:rFonts w:eastAsia="Calibri"/>
          <w:lang w:eastAsia="en-US"/>
        </w:rPr>
      </w:pPr>
      <w:r w:rsidRPr="00492D6A">
        <w:rPr>
          <w:rFonts w:eastAsia="Calibri"/>
          <w:lang w:eastAsia="en-US"/>
        </w:rPr>
        <w:t>В настоящем заключении используются следующие термины и определения:</w:t>
      </w:r>
    </w:p>
    <w:p w:rsidRPr="009A41C9" w:rsidR="00A63FC9" w:rsidP="00A63FC9" w:rsidRDefault="00A63FC9" w14:paraId="3AB64764" w14:textId="77777777">
      <w:pPr>
        <w:widowControl w:val="false"/>
        <w:autoSpaceDE w:val="false"/>
        <w:autoSpaceDN w:val="false"/>
        <w:adjustRightInd w:val="false"/>
        <w:rPr>
          <w:color w:val="000000"/>
          <w:vertAlign w:val="superscript"/>
        </w:rPr>
      </w:pPr>
      <w:r w:rsidRPr="009A41C9">
        <w:rPr>
          <w:rFonts w:eastAsia="Arial Unicode MS"/>
          <w:color w:val="000000"/>
          <w:kern w:val="3"/>
        </w:rPr>
        <w:t>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w:t>
      </w:r>
      <w:r w:rsidRPr="009A41C9">
        <w:rPr>
          <w:rFonts w:eastAsia="Arial Unicode MS"/>
          <w:b/>
          <w:color w:val="000000"/>
          <w:kern w:val="3"/>
        </w:rPr>
        <w:t xml:space="preserve">. </w:t>
      </w:r>
    </w:p>
    <w:p w:rsidRPr="00B05B5F" w:rsidR="00A63FC9" w:rsidP="00A63FC9" w:rsidRDefault="00A63FC9" w14:paraId="7DDD9061" w14:textId="77777777">
      <w:pPr>
        <w:ind w:right="-1"/>
        <w:rPr>
          <w:rFonts w:eastAsia="Calibri"/>
          <w:iCs/>
          <w:lang w:eastAsia="en-US"/>
        </w:rPr>
      </w:pPr>
      <w:r w:rsidRPr="00B05B5F">
        <w:rPr>
          <w:rFonts w:eastAsia="Calibri"/>
          <w:b/>
          <w:iCs/>
          <w:lang w:eastAsia="en-US"/>
        </w:rPr>
        <w:t>Обследование</w:t>
      </w:r>
      <w:r w:rsidRPr="00B05B5F">
        <w:rPr>
          <w:rFonts w:eastAsia="Calibri"/>
          <w:iCs/>
          <w:lang w:eastAsia="en-US"/>
        </w:rPr>
        <w:t xml:space="preserve"> — комплекс мероприятий по определению и оценке фактических значений контролируемых параметров, характеризующих эксплуатационное состояние, пригодность и работоспособность объектов обследования и определяющих возможность их дальнейшей эксплуатации или необходимость восстановления и усиления.</w:t>
      </w:r>
    </w:p>
    <w:p w:rsidR="00A63FC9" w:rsidP="00A63FC9" w:rsidRDefault="00A63FC9" w14:paraId="37F8DD43" w14:textId="77777777">
      <w:pPr>
        <w:widowControl w:val="false"/>
        <w:tabs>
          <w:tab w:val="left" w:pos="9497"/>
        </w:tabs>
        <w:suppressAutoHyphens/>
        <w:autoSpaceDE w:val="false"/>
        <w:autoSpaceDN w:val="false"/>
        <w:adjustRightInd w:val="false"/>
        <w:rPr>
          <w:vertAlign w:val="superscript"/>
          <w:lang w:eastAsia="ar-SA"/>
        </w:rPr>
      </w:pPr>
      <w:r w:rsidRPr="00B05B5F">
        <w:rPr>
          <w:b/>
          <w:bCs/>
          <w:lang w:eastAsia="ar-SA"/>
        </w:rPr>
        <w:t>Объект капитального строительства</w:t>
      </w:r>
      <w:r w:rsidRPr="00B05B5F">
        <w:rPr>
          <w:lang w:eastAsia="ar-SA"/>
        </w:rPr>
        <w:t xml:space="preserve"> - здание, строение, сооружение, объекты, строительство которых не завершено (далее - объекты незавершенного строительства), за исключением временных построек, киосков, навесов и др. подобных построек.</w:t>
      </w:r>
      <w:r w:rsidRPr="00B05B5F">
        <w:rPr>
          <w:vertAlign w:val="superscript"/>
          <w:lang w:eastAsia="ar-SA"/>
        </w:rPr>
        <w:t xml:space="preserve"> </w:t>
      </w:r>
    </w:p>
    <w:p w:rsidRPr="009A41C9" w:rsidR="00A63FC9" w:rsidP="00A63FC9" w:rsidRDefault="00A63FC9" w14:paraId="614D2F46" w14:textId="77777777">
      <w:pPr>
        <w:widowControl w:val="false"/>
        <w:autoSpaceDE w:val="false"/>
        <w:autoSpaceDN w:val="false"/>
        <w:adjustRightInd w:val="false"/>
        <w:rPr>
          <w:rFonts w:eastAsia="Arial Unicode MS"/>
          <w:color w:val="000000"/>
          <w:kern w:val="3"/>
        </w:rPr>
      </w:pPr>
      <w:r w:rsidRPr="009A41C9">
        <w:rPr>
          <w:rFonts w:eastAsia="Arial Unicode MS"/>
          <w:b/>
          <w:color w:val="000000"/>
          <w:kern w:val="3"/>
        </w:rPr>
        <w:t>Реконструкция объектов капитального строительства</w:t>
      </w:r>
      <w:r w:rsidRPr="009A41C9">
        <w:rPr>
          <w:rFonts w:eastAsia="Arial Unicode MS"/>
          <w:color w:val="000000"/>
          <w:kern w:val="3"/>
        </w:rPr>
        <w:t xml:space="preserve"> (за исключением линейных объектов) - изменение параметров объекта капитального строительства, его частей (высоты, количества этажей, площади, объема), в том числе надстройка, перестройка, расширение объекта капитального строительства, а также замена и (или) восстановление несущих строительных конструкций объекта капитального строительства, за исключением замены отдельных элементов таких конструкций на аналогичные или иные улучшающие показатели таких конструкций элементы и (или) восстановления указанных элементов (п.14 в редакции, введенной в действие с 29 ноября 2011 года Федеральным законом от 28.11.2011 года N 337-ФЗ).</w:t>
      </w:r>
    </w:p>
    <w:p w:rsidRPr="00B05B5F" w:rsidR="00A63FC9" w:rsidP="00A63FC9" w:rsidRDefault="00A63FC9" w14:paraId="691B8BC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vertAlign w:val="superscript"/>
        </w:rPr>
      </w:pPr>
      <w:r w:rsidRPr="00B05B5F">
        <w:rPr>
          <w:b/>
        </w:rPr>
        <w:lastRenderedPageBreak/>
        <w:t xml:space="preserve">Пристройка – </w:t>
      </w:r>
      <w:r w:rsidRPr="00B05B5F">
        <w:t>часть здания, расположенная вне контура его капитальных наружных стен, является вспомогательной по отношению к зданию и имеющая с ним одну (или более) общую капитальную стену. Пристройки в большинстве своем имеют внутреннее сообщение с основным зданием. К ним следует относить: пристроенные кухни, жилые пристройки, сени, тамбуры, веранды и т.п. Все пристройки разделяются на отапливаемые и холодные, общая площадь помещений в отапливаемых пристройках учитывается в составе жилищного фонда.</w:t>
      </w:r>
      <w:r w:rsidRPr="00B05B5F">
        <w:rPr>
          <w:vertAlign w:val="superscript"/>
        </w:rPr>
        <w:t xml:space="preserve"> </w:t>
      </w:r>
    </w:p>
    <w:p w:rsidR="00A63FC9" w:rsidP="00A63FC9" w:rsidRDefault="00A63FC9" w14:paraId="60CD90EE" w14:textId="77777777">
      <w:pPr>
        <w:widowControl w:val="false"/>
        <w:tabs>
          <w:tab w:val="left" w:pos="9497"/>
        </w:tabs>
        <w:suppressAutoHyphens/>
        <w:autoSpaceDE w:val="false"/>
        <w:autoSpaceDN w:val="false"/>
        <w:adjustRightInd w:val="false"/>
        <w:rPr>
          <w:lang w:eastAsia="ar-SA"/>
        </w:rPr>
      </w:pPr>
      <w:r w:rsidRPr="00B05B5F">
        <w:rPr>
          <w:lang w:eastAsia="ar-SA"/>
        </w:rPr>
        <w:t xml:space="preserve"> К недвижимым вещам (</w:t>
      </w:r>
      <w:r w:rsidRPr="00B05B5F">
        <w:rPr>
          <w:b/>
          <w:lang w:eastAsia="ar-SA"/>
        </w:rPr>
        <w:t>недвижимое имущество</w:t>
      </w:r>
      <w:r w:rsidRPr="00B05B5F">
        <w:rPr>
          <w:lang w:eastAsia="ar-SA"/>
        </w:rPr>
        <w:t>,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w:t>
      </w:r>
      <w:r w:rsidRPr="00B05B5F">
        <w:rPr>
          <w:vertAlign w:val="superscript"/>
          <w:lang w:eastAsia="ar-SA"/>
        </w:rPr>
        <w:t xml:space="preserve"> </w:t>
      </w:r>
    </w:p>
    <w:p w:rsidRPr="009A41C9" w:rsidR="00A63FC9" w:rsidP="00A63FC9" w:rsidRDefault="00A63FC9" w14:paraId="493DD32D" w14:textId="77777777">
      <w:pPr>
        <w:widowControl w:val="false"/>
        <w:autoSpaceDE w:val="false"/>
        <w:autoSpaceDN w:val="false"/>
        <w:adjustRightInd w:val="false"/>
        <w:rPr>
          <w:color w:val="000000"/>
          <w:vertAlign w:val="superscript"/>
        </w:rPr>
      </w:pPr>
      <w:r w:rsidRPr="009A41C9">
        <w:rPr>
          <w:rFonts w:eastAsia="Arial Unicode MS"/>
          <w:b/>
          <w:color w:val="000000"/>
          <w:kern w:val="3"/>
        </w:rPr>
        <w:t>Жилой дом</w:t>
      </w:r>
      <w:r w:rsidRPr="009A41C9">
        <w:rPr>
          <w:rFonts w:eastAsia="Arial Unicode MS"/>
          <w:color w:val="000000"/>
          <w:kern w:val="3"/>
        </w:rPr>
        <w:t xml:space="preserve"> — это индивидуально-определенное здание, которое состоит из комнат, а также помещений вспомогательного использования, предназначенных для удовлетворения гражданами бытовых и иных нужд, связанных с их проживанием в таком здании. </w:t>
      </w:r>
    </w:p>
    <w:p w:rsidRPr="00B05B5F" w:rsidR="00A63FC9" w:rsidP="00A63FC9" w:rsidRDefault="00A63FC9" w14:paraId="63DB4195" w14:textId="77777777">
      <w:pPr>
        <w:ind w:right="-1"/>
        <w:rPr>
          <w:rFonts w:eastAsia="Calibri"/>
          <w:iCs/>
          <w:lang w:eastAsia="en-US"/>
        </w:rPr>
      </w:pPr>
      <w:r w:rsidRPr="00B05B5F">
        <w:rPr>
          <w:rFonts w:eastAsia="Calibri"/>
          <w:b/>
          <w:iCs/>
          <w:lang w:eastAsia="en-US"/>
        </w:rPr>
        <w:t>Дефект</w:t>
      </w:r>
      <w:r w:rsidRPr="00B05B5F">
        <w:rPr>
          <w:rFonts w:eastAsia="Calibri"/>
          <w:iCs/>
          <w:lang w:eastAsia="en-US"/>
        </w:rPr>
        <w:t xml:space="preserve"> — отдельное несоответствие конструкций какому-либо параметру, установленному проектом или нормативным документом.</w:t>
      </w:r>
    </w:p>
    <w:p w:rsidRPr="00B05B5F" w:rsidR="00A63FC9" w:rsidP="00A63FC9" w:rsidRDefault="00A63FC9" w14:paraId="6D6FE1F8" w14:textId="77777777">
      <w:pPr>
        <w:ind w:right="-1"/>
        <w:rPr>
          <w:rFonts w:eastAsia="Calibri"/>
          <w:iCs/>
          <w:lang w:eastAsia="en-US"/>
        </w:rPr>
      </w:pPr>
      <w:r w:rsidRPr="00B05B5F">
        <w:rPr>
          <w:rFonts w:eastAsia="Calibri"/>
          <w:b/>
          <w:iCs/>
          <w:lang w:eastAsia="en-US"/>
        </w:rPr>
        <w:t>Повреждение</w:t>
      </w:r>
      <w:r w:rsidRPr="00B05B5F">
        <w:rPr>
          <w:rFonts w:eastAsia="Calibri"/>
          <w:iCs/>
          <w:lang w:eastAsia="en-US"/>
        </w:rPr>
        <w:t xml:space="preserve"> — неисправность, полученная конструкцией при изготовлении, транспортировании, монтаже или эксплуатации.</w:t>
      </w:r>
    </w:p>
    <w:p w:rsidRPr="00B05B5F" w:rsidR="00A63FC9" w:rsidP="00A63FC9" w:rsidRDefault="00A63FC9" w14:paraId="783CD60F" w14:textId="77777777">
      <w:pPr>
        <w:ind w:right="-1"/>
        <w:rPr>
          <w:rFonts w:eastAsia="Calibri"/>
          <w:iCs/>
          <w:lang w:eastAsia="en-US"/>
        </w:rPr>
      </w:pPr>
      <w:r w:rsidRPr="00B05B5F">
        <w:rPr>
          <w:rFonts w:eastAsia="Calibri"/>
          <w:b/>
          <w:iCs/>
          <w:lang w:eastAsia="en-US"/>
        </w:rPr>
        <w:t>Оценка технического состояния</w:t>
      </w:r>
      <w:r w:rsidRPr="00B05B5F">
        <w:rPr>
          <w:rFonts w:eastAsia="Calibri"/>
          <w:iCs/>
          <w:lang w:eastAsia="en-US"/>
        </w:rPr>
        <w:t xml:space="preserve"> — установление степени повреждения и категории технического состояния строительных конструкций или зданий и сооружений в целом </w:t>
      </w:r>
      <w:r w:rsidRPr="00B05B5F">
        <w:rPr>
          <w:rFonts w:eastAsia="Calibri"/>
          <w:iCs/>
          <w:lang w:eastAsia="en-US"/>
        </w:rPr>
        <w:br/>
        <w:t xml:space="preserve">на основе сопоставления количественных и качественных значений фактических параметров всех критериев оценки технического состояния строительных конструкций зданий </w:t>
      </w:r>
      <w:r w:rsidRPr="00B05B5F">
        <w:rPr>
          <w:rFonts w:eastAsia="Calibri"/>
          <w:iCs/>
          <w:lang w:eastAsia="en-US"/>
        </w:rPr>
        <w:br/>
        <w:t>и сооружений с параметрами признаков, установленных проектом или нормативными документами (СНиП, ТСН, ГОСТ, ТУ и т.д.).</w:t>
      </w:r>
    </w:p>
    <w:p w:rsidR="00A63FC9" w:rsidP="00A63FC9" w:rsidRDefault="00A63FC9" w14:paraId="50ECFE1A" w14:textId="77777777">
      <w:pPr>
        <w:ind w:right="-1"/>
        <w:rPr>
          <w:rFonts w:eastAsia="Calibri"/>
          <w:iCs/>
          <w:lang w:eastAsia="en-US"/>
        </w:rPr>
      </w:pPr>
      <w:r w:rsidRPr="00B05B5F">
        <w:rPr>
          <w:rFonts w:eastAsia="Calibri"/>
          <w:b/>
          <w:iCs/>
          <w:lang w:eastAsia="en-US"/>
        </w:rPr>
        <w:t>Нормативное состояние</w:t>
      </w:r>
      <w:r w:rsidRPr="00B05B5F">
        <w:rPr>
          <w:rFonts w:eastAsia="Calibri"/>
          <w:iCs/>
          <w:lang w:eastAsia="en-US"/>
        </w:rPr>
        <w:t xml:space="preserve"> — категория технического состояния, при котором количественные и качественные значения параметров всех критериев оценки технического состояния строительных конструкций зданий и сооружений, включая состояние грунтов основания, соответствуют установленным в проектной документации значениям с учетом пределов их изменения.</w:t>
      </w:r>
    </w:p>
    <w:p w:rsidRPr="00B05B5F" w:rsidR="00A63FC9" w:rsidP="00A63FC9" w:rsidRDefault="00A63FC9" w14:paraId="2EDD00A4" w14:textId="77777777">
      <w:pPr>
        <w:ind w:right="-1"/>
        <w:rPr>
          <w:rFonts w:eastAsia="Calibri"/>
          <w:iCs/>
          <w:lang w:eastAsia="en-US"/>
        </w:rPr>
      </w:pPr>
      <w:r w:rsidRPr="00B05B5F">
        <w:rPr>
          <w:rFonts w:eastAsia="Calibri"/>
          <w:b/>
          <w:iCs/>
          <w:lang w:eastAsia="en-US"/>
        </w:rPr>
        <w:t>Работоспособное состояние</w:t>
      </w:r>
      <w:r w:rsidRPr="00B05B5F">
        <w:rPr>
          <w:rFonts w:eastAsia="Calibri"/>
          <w:iCs/>
          <w:lang w:eastAsia="en-US"/>
        </w:rPr>
        <w:t xml:space="preserve"> – категория технического состояния, при которой некоторые из числа оцениваемых контролируемых параметров не отвечают требованиям проекта или норм, но имеющиеся нарушения требований в конкретных условиях эксплуатации не приводят к нарушению работоспособности, и необходимая несущая способность конструкций и грунтов основания с учетом влияния имеющихся дефектов и повреждений обеспечивается.</w:t>
      </w:r>
    </w:p>
    <w:p w:rsidRPr="00B05B5F" w:rsidR="00A63FC9" w:rsidP="00A63FC9" w:rsidRDefault="00A63FC9" w14:paraId="6F6E5B35" w14:textId="77777777">
      <w:pPr>
        <w:ind w:right="-1"/>
        <w:rPr>
          <w:rFonts w:eastAsia="Calibri"/>
          <w:iCs/>
          <w:lang w:eastAsia="en-US"/>
        </w:rPr>
      </w:pPr>
      <w:r w:rsidRPr="00B05B5F">
        <w:rPr>
          <w:rFonts w:eastAsia="Calibri"/>
          <w:b/>
          <w:iCs/>
          <w:lang w:eastAsia="en-US"/>
        </w:rPr>
        <w:t>Ограниченно-работоспособное состояние</w:t>
      </w:r>
      <w:r w:rsidRPr="00B05B5F">
        <w:rPr>
          <w:rFonts w:eastAsia="Calibri"/>
          <w:iCs/>
          <w:lang w:eastAsia="en-US"/>
        </w:rPr>
        <w:t xml:space="preserve"> — категория технического состояния строительной конструкции или здания и сооружения в целом, включая состояние грунтов основания, при которой имеются крены, дефекты и повреждения, приведшие к снижению несущей способности, но отсутствует опасность внезапного разрушения, потери устойчивости или опрокидывания, и функционирование конструкций и эксплуатация здания или сооружения возможны либо при контроле (мониторинге) технического состояния, либо при проведении необходимых мероприятий по восстановлению или усилению конструкций и (или) грунтов основания и последующем мониторинге технического состояния (при необходимости).</w:t>
      </w:r>
    </w:p>
    <w:p w:rsidRPr="00B05B5F" w:rsidR="00A63FC9" w:rsidP="00A63FC9" w:rsidRDefault="00A63FC9" w14:paraId="77ADF2F7" w14:textId="77777777">
      <w:pPr>
        <w:ind w:right="-1"/>
        <w:rPr>
          <w:rFonts w:eastAsia="Calibri"/>
          <w:iCs/>
          <w:lang w:eastAsia="en-US"/>
        </w:rPr>
      </w:pPr>
      <w:r w:rsidRPr="00B05B5F">
        <w:rPr>
          <w:rFonts w:eastAsia="Calibri"/>
          <w:b/>
          <w:iCs/>
          <w:lang w:eastAsia="en-US"/>
        </w:rPr>
        <w:t>Несущие конструкции</w:t>
      </w:r>
      <w:r w:rsidRPr="00B05B5F">
        <w:rPr>
          <w:rFonts w:eastAsia="Calibri"/>
          <w:iCs/>
          <w:lang w:eastAsia="en-US"/>
        </w:rPr>
        <w:t xml:space="preserve"> — строительные конструкции, воспринимающие эксплуатационные нагрузки и воздействия и обеспечивающие пространственную устойчивость здания.</w:t>
      </w:r>
    </w:p>
    <w:p w:rsidRPr="00B05B5F" w:rsidR="00A63FC9" w:rsidP="00A63FC9" w:rsidRDefault="00A63FC9" w14:paraId="674EF187" w14:textId="77777777">
      <w:pPr>
        <w:ind w:right="-1"/>
        <w:rPr>
          <w:rFonts w:eastAsia="Calibri"/>
          <w:b/>
          <w:iCs/>
          <w:lang w:eastAsia="en-US"/>
        </w:rPr>
      </w:pPr>
      <w:r w:rsidRPr="00B05B5F">
        <w:rPr>
          <w:rFonts w:eastAsia="Calibri"/>
          <w:b/>
          <w:iCs/>
          <w:lang w:eastAsia="en-US"/>
        </w:rPr>
        <w:t>Фундамент </w:t>
      </w:r>
      <w:r w:rsidRPr="00B05B5F">
        <w:rPr>
          <w:rFonts w:eastAsia="Calibri"/>
          <w:iCs/>
          <w:lang w:eastAsia="en-US"/>
        </w:rPr>
        <w:t>– конструкция, передающая нагрузки от здания или сооружения на грунтовое основание.</w:t>
      </w:r>
    </w:p>
    <w:p w:rsidRPr="00B05B5F" w:rsidR="00A63FC9" w:rsidP="00A63FC9" w:rsidRDefault="00A63FC9" w14:paraId="5A94B55D" w14:textId="77777777">
      <w:pPr>
        <w:ind w:right="-1"/>
        <w:rPr>
          <w:rFonts w:eastAsia="Calibri"/>
          <w:iCs/>
          <w:lang w:eastAsia="en-US"/>
        </w:rPr>
      </w:pPr>
      <w:r w:rsidRPr="00B05B5F">
        <w:rPr>
          <w:rFonts w:eastAsia="Calibri"/>
          <w:b/>
          <w:iCs/>
          <w:lang w:eastAsia="en-US"/>
        </w:rPr>
        <w:t xml:space="preserve">Конструктивный элемент </w:t>
      </w:r>
      <w:r w:rsidRPr="00B05B5F">
        <w:rPr>
          <w:rFonts w:eastAsia="Calibri"/>
          <w:iCs/>
          <w:lang w:eastAsia="en-US"/>
        </w:rPr>
        <w:t>– составная часть сборной или монолитной конструкции, воспринимающей действующие усилия.</w:t>
      </w:r>
    </w:p>
    <w:p w:rsidRPr="009A41C9" w:rsidR="00A63FC9" w:rsidP="00A63FC9" w:rsidRDefault="00A63FC9" w14:paraId="15FE8B27" w14:textId="77777777">
      <w:pPr>
        <w:widowControl w:val="false"/>
        <w:autoSpaceDE w:val="false"/>
        <w:autoSpaceDN w:val="false"/>
        <w:adjustRightInd w:val="false"/>
        <w:rPr>
          <w:color w:val="000000"/>
          <w:vertAlign w:val="superscript"/>
        </w:rPr>
      </w:pPr>
      <w:r w:rsidRPr="009A41C9">
        <w:rPr>
          <w:rFonts w:eastAsia="Arial Unicode MS"/>
          <w:b/>
          <w:color w:val="000000"/>
          <w:kern w:val="3"/>
        </w:rPr>
        <w:t>Земельный участок</w:t>
      </w:r>
      <w:r w:rsidRPr="009A41C9">
        <w:rPr>
          <w:rFonts w:eastAsia="Arial Unicode MS"/>
          <w:color w:val="000000"/>
          <w:kern w:val="3"/>
        </w:rPr>
        <w:t xml:space="preserve"> - недвижимая вещь, которая представляет собой часть земной поверхности и имеет характеристики, позволяющие определить ее в качестве индивидуально определенной вещи....</w:t>
      </w:r>
      <w:r w:rsidRPr="009A41C9">
        <w:rPr>
          <w:color w:val="000000"/>
        </w:rPr>
        <w:t xml:space="preserve"> </w:t>
      </w:r>
    </w:p>
    <w:p w:rsidR="00A63FC9" w:rsidP="00A63FC9" w:rsidRDefault="00A63FC9" w14:paraId="0E937AED" w14:textId="036E9152">
      <w:pPr>
        <w:widowControl w:val="false"/>
        <w:autoSpaceDE w:val="false"/>
        <w:autoSpaceDN w:val="false"/>
        <w:adjustRightInd w:val="false"/>
        <w:rPr>
          <w:rFonts w:eastAsia="Arial Unicode MS"/>
          <w:color w:val="000000"/>
          <w:kern w:val="3"/>
        </w:rPr>
      </w:pPr>
      <w:r w:rsidRPr="009A41C9">
        <w:rPr>
          <w:rFonts w:eastAsia="Arial Unicode MS"/>
          <w:color w:val="000000"/>
          <w:kern w:val="3"/>
        </w:rPr>
        <w:t xml:space="preserve">Под границей земельного участка эксперты понимают линию, описанную и удостоверенную в установленном порядке, а также проходящую по этой линии вертикальную поверхность, которые в совокупности определяют пределы территории земельного участка. </w:t>
      </w:r>
      <w:r>
        <w:rPr>
          <w:rFonts w:eastAsia="Arial Unicode MS"/>
          <w:color w:val="000000"/>
          <w:kern w:val="3"/>
        </w:rPr>
        <w:br w:type="page"/>
      </w:r>
    </w:p>
    <w:p w:rsidR="00A63FC9" w:rsidP="00A63FC9" w:rsidRDefault="00A63FC9" w14:paraId="4ADF9BC8" w14:textId="77777777">
      <w:pPr>
        <w:keepNext/>
        <w:keepLines/>
        <w:pBdr>
          <w:top w:val="single" w:color="auto" w:sz="4" w:space="1"/>
          <w:left w:val="single" w:color="auto" w:sz="4" w:space="4"/>
          <w:bottom w:val="single" w:color="auto" w:sz="4" w:space="1"/>
          <w:right w:val="single" w:color="auto" w:sz="4" w:space="4"/>
        </w:pBdr>
        <w:shd w:val="clear" w:color="auto" w:fill="E7E6E6" w:themeFill="background2"/>
        <w:tabs>
          <w:tab w:val="left" w:pos="709"/>
        </w:tabs>
        <w:spacing w:before="200" w:after="200"/>
        <w:ind w:left="567"/>
        <w:jc w:val="center"/>
        <w:outlineLvl w:val="1"/>
        <w:rPr>
          <w:b/>
          <w:bCs/>
        </w:rPr>
      </w:pPr>
      <w:r>
        <w:rPr>
          <w:b/>
          <w:bCs/>
        </w:rPr>
        <w:lastRenderedPageBreak/>
        <w:t>2. ИССЛЕДОВАТЕЛЬСКАЯ ЧАСТЬ</w:t>
      </w:r>
    </w:p>
    <w:p>
      <w:pPr>
        <w:spacing w:line="276" w:lineRule="auto"/>
        <w:ind w:firstLine="567"/>
      </w:pPr>
      <w:r>
        <w:rPr>
          <w:rFonts w:eastAsia="Calibri"/>
        </w:rPr>
        <w:t xml:space="preserve">Исследование производилось в </w:t>
      </w:r>
      <w:r>
        <w:rPr>
          <w:rFonts w:eastAsia="Calibri"/>
          <w:color w:val="000000"/>
        </w:rPr>
        <w:t xml:space="preserve">рамках </w:t>
      </w:r>
      <w:r>
        <w:rPr>
          <w:rFonts w:eastAsia="Calibri"/>
          <w:color w:val="000000"/>
        </w:rPr>
        <w:t>Экспертиза по гражданскому делу</w:t>
      </w:r>
      <w:r>
        <w:rPr>
          <w:rFonts w:eastAsia="Calibri"/>
          <w:color w:val="000000"/>
        </w:rPr>
        <w:t xml:space="preserve"> экспертизы</w:t>
      </w:r>
      <w:r>
        <w:rPr>
          <w:rFonts w:eastAsia="Calibri"/>
          <w:color w:val="000000"/>
        </w:rPr>
        <w:t xml:space="preserve"> по</w:t>
      </w:r>
      <w:r>
        <w:rPr>
          <w:rFonts w:eastAsia="Calibri"/>
          <w:color w:val="000000"/>
        </w:rPr>
        <w:t xml:space="preserve"> определению </w:t>
      </w:r>
      <w:r>
        <w:rPr>
          <w:rFonts w:eastAsia="Calibri"/>
          <w:bCs/>
          <w:iCs/>
          <w:lang w:eastAsia="en-US"/>
        </w:rPr>
        <w:t>Верховный суд Российской Федерации</w:t>
      </w:r>
      <w:r>
        <w:rPr>
          <w:rFonts w:eastAsia="Calibri"/>
          <w:bCs/>
          <w:iCs/>
          <w:lang w:eastAsia="en-US"/>
        </w:rPr>
        <w:t xml:space="preserve"> от </w:t>
      </w:r>
      <w:r>
        <w:rPr>
          <w:rFonts w:eastAsia="Calibri"/>
          <w:bCs/>
          <w:iCs/>
          <w:lang w:eastAsia="en-US"/>
        </w:rPr>
        <w:t>15 января 2025г.</w:t>
      </w:r>
      <w:r>
        <w:rPr>
          <w:rFonts w:eastAsia="Calibri"/>
          <w:bCs/>
          <w:iCs/>
          <w:lang w:eastAsia="en-US"/>
        </w:rPr>
        <w:t xml:space="preserve"> в составе судебной коллегии: председательствующего судьи </w:t>
      </w:r>
      <w:r>
        <w:rPr>
          <w:rFonts w:eastAsia="Calibri"/>
          <w:bCs/>
          <w:iCs/>
          <w:lang w:eastAsia="en-US"/>
        </w:rPr>
        <w:t>Иванов Иван Иванович</w:t>
      </w:r>
      <w:r>
        <w:rPr>
          <w:rFonts w:eastAsia="Calibri"/>
          <w:bCs/>
          <w:iCs/>
          <w:lang w:eastAsia="en-US"/>
        </w:rPr>
        <w:t xml:space="preserve">, судей </w:t>
      </w:r>
      <w:r>
        <w:rPr>
          <w:rFonts w:eastAsia="Calibri"/>
          <w:bCs/>
          <w:iCs/>
          <w:lang w:eastAsia="en-US"/>
        </w:rPr>
        <w:t>Петрова Анна Сергеевна, Кузнецов Сергей Александрович, Смирнова Елена Викторовна</w:t>
      </w:r>
      <w:r>
        <w:rPr>
          <w:rFonts w:eastAsia="Calibri"/>
          <w:bCs/>
          <w:iCs/>
          <w:lang w:eastAsia="en-US"/>
        </w:rPr>
        <w:t xml:space="preserve">, </w:t>
      </w:r>
      <w:r>
        <w:rPr>
          <w:rFonts w:eastAsia="Calibri"/>
          <w:bCs/>
          <w:iCs/>
          <w:lang w:eastAsia="en-US"/>
        </w:rPr>
        <w:t xml:space="preserve"> в рамках дела №</w:t>
      </w:r>
      <w:r>
        <w:rPr>
          <w:rFonts w:eastAsia="Calibri"/>
          <w:bCs/>
          <w:iCs/>
          <w:lang w:eastAsia="en-US"/>
        </w:rPr>
        <w:t>Роман2</w:t>
      </w:r>
      <w:r>
        <w:rPr>
          <w:rFonts w:eastAsia="Calibri"/>
          <w:bCs/>
          <w:iCs/>
          <w:lang w:eastAsia="en-US"/>
        </w:rPr>
        <w:t xml:space="preserve"> </w:t>
      </w:r>
      <w:r>
        <w:rPr>
          <w:noProof/>
        </w:rPr>
        <w:t>Иванов Алексей Петрович</w:t>
      </w:r>
      <w:r>
        <w:t>.</w:t>
      </w:r>
    </w:p>
    <w:p>
      <w:pPr>
        <w:ind w:firstLine="567"/>
        <w:rPr>
          <w:rFonts w:eastAsia="Calibri"/>
        </w:rPr>
      </w:pPr>
      <w:r>
        <w:rPr>
          <w:rFonts w:eastAsia="Calibri"/>
        </w:rPr>
        <w:t xml:space="preserve">Обследование объекта производилось экспертами </w:t>
      </w:r>
      <w:r>
        <w:rPr>
          <w:color w:val="000000" w:themeColor="text1"/>
        </w:rPr>
        <w:t>11 марта 2025г. 14:30</w:t>
      </w:r>
      <w:r>
        <w:rPr>
          <w:rFonts w:eastAsia="Calibri"/>
          <w:color w:val="000000"/>
        </w:rPr>
        <w:t xml:space="preserve">, </w:t>
      </w:r>
      <w:r>
        <w:rPr>
          <w:rFonts w:eastAsia="Calibri"/>
        </w:rPr>
        <w:t>при естественном и искусственном освещении.</w:t>
      </w:r>
    </w:p>
    <w:p w:rsidRPr="003D5B96" w:rsidR="00A63FC9" w:rsidP="00A63FC9" w:rsidRDefault="00A63FC9" w14:paraId="599EE4BE" w14:textId="77777777">
      <w:pPr>
        <w:ind w:firstLine="567"/>
        <w:rPr>
          <w:rFonts w:eastAsia="Calibri"/>
          <w:color w:val="000000" w:themeColor="text1"/>
          <w:lang w:eastAsia="en-US"/>
        </w:rPr>
      </w:pPr>
      <w:r w:rsidRPr="003D5B96">
        <w:rPr>
          <w:color w:val="000000" w:themeColor="text1"/>
        </w:rPr>
        <w:t>Обследование объекта проводились</w:t>
      </w:r>
      <w:r>
        <w:rPr>
          <w:color w:val="000000" w:themeColor="text1"/>
        </w:rPr>
        <w:t>,</w:t>
      </w:r>
      <w:r w:rsidRPr="003D5B96">
        <w:rPr>
          <w:color w:val="000000" w:themeColor="text1"/>
        </w:rPr>
        <w:t xml:space="preserve"> путем осмотра конструктивных элементов, выполнения необходимых замеров отдельных элементов.</w:t>
      </w:r>
    </w:p>
    <w:p w:rsidRPr="003D5B96" w:rsidR="00A63FC9" w:rsidP="00A63FC9" w:rsidRDefault="00A63FC9" w14:paraId="3FBA3360" w14:textId="77777777">
      <w:pPr>
        <w:ind w:firstLine="567"/>
      </w:pPr>
    </w:p>
    <w:p w:rsidRPr="003D5B96" w:rsidR="00A63FC9" w:rsidP="00A63FC9" w:rsidRDefault="00A63FC9" w14:paraId="6551C85C" w14:textId="77777777">
      <w:pPr>
        <w:pStyle w:val="2"/>
        <w:spacing w:before="0"/>
        <w:rPr>
          <w:sz w:val="24"/>
          <w:szCs w:val="24"/>
        </w:rPr>
      </w:pPr>
      <w:r w:rsidRPr="003D5B96">
        <w:rPr>
          <w:sz w:val="24"/>
          <w:szCs w:val="24"/>
        </w:rPr>
        <w:t>Описание объекта</w:t>
      </w:r>
    </w:p>
    <w:p w:rsidR="00A63FC9" w:rsidP="00A63FC9" w:rsidRDefault="00A63FC9" w14:paraId="0D804D23" w14:textId="77777777">
      <w:pPr>
        <w:ind w:firstLine="567"/>
        <w:rPr>
          <w:rFonts w:eastAsia="Calibri"/>
        </w:rPr>
      </w:pPr>
      <w:r w:rsidRPr="003D5B96">
        <w:rPr>
          <w:rFonts w:eastAsia="Calibri"/>
        </w:rPr>
        <w:t>Объектом экспертизы</w:t>
      </w:r>
      <w:r>
        <w:rPr>
          <w:rFonts w:eastAsia="Calibri"/>
        </w:rPr>
        <w:t xml:space="preserve"> по поставленным судом вопросам,</w:t>
      </w:r>
      <w:r w:rsidRPr="003D5B96">
        <w:rPr>
          <w:rFonts w:eastAsia="Calibri"/>
        </w:rPr>
        <w:t xml:space="preserve"> явля</w:t>
      </w:r>
      <w:r>
        <w:rPr>
          <w:rFonts w:eastAsia="Calibri"/>
        </w:rPr>
        <w:t>ю</w:t>
      </w:r>
      <w:r w:rsidRPr="003D5B96">
        <w:rPr>
          <w:rFonts w:eastAsia="Calibri"/>
        </w:rPr>
        <w:t>тся</w:t>
      </w:r>
      <w:r>
        <w:rPr>
          <w:rFonts w:eastAsia="Calibri"/>
        </w:rPr>
        <w:t>:</w:t>
      </w:r>
      <w:r w:rsidRPr="003D5B96">
        <w:rPr>
          <w:rFonts w:eastAsia="Calibri"/>
        </w:rPr>
        <w:t xml:space="preserve"> </w:t>
      </w:r>
    </w:p>
    <w:p w:rsidRPr="00FD30DA" w:rsidR="00A63FC9" w:rsidP="00A63FC9" w:rsidRDefault="00A63FC9" w14:paraId="0E1BF7C8" w14:textId="77777777">
      <w:pPr>
        <w:ind w:firstLine="567"/>
        <w:rPr>
          <w:b/>
          <w:bCs/>
          <w:color w:val="000000"/>
        </w:rPr>
      </w:pPr>
      <w:r w:rsidRPr="00FD30DA">
        <w:rPr>
          <w:rFonts w:eastAsia="Calibri"/>
          <w:b/>
          <w:bCs/>
          <w:color w:val="FF0000"/>
        </w:rPr>
        <w:t>«УКАЗАТЬ НАИМЕНОВАНИЕ ОБЪЕКТА ЭКСПЕРТИЗЫ»</w:t>
      </w:r>
    </w:p>
    <w:p>
      <w:pPr>
        <w:rPr>
          <w:rFonts w:eastAsia="Calibri"/>
          <w:color w:val="000000"/>
          <w:lang w:eastAsia="en-US"/>
        </w:rPr>
      </w:pPr>
      <w:r>
        <w:rPr>
          <w:color w:val="000000"/>
        </w:rPr>
        <w:t>расположенн</w:t>
      </w:r>
      <w:r>
        <w:rPr>
          <w:color w:val="FF0000"/>
        </w:rPr>
        <w:t>ое (-</w:t>
      </w:r>
      <w:r>
        <w:rPr>
          <w:color w:val="FF0000"/>
        </w:rPr>
        <w:t>ые</w:t>
      </w:r>
      <w:r>
        <w:rPr>
          <w:color w:val="FF0000"/>
        </w:rPr>
        <w:t>)</w:t>
      </w:r>
      <w:r>
        <w:rPr>
          <w:color w:val="000000"/>
        </w:rPr>
        <w:t xml:space="preserve"> по адресу: </w:t>
      </w:r>
      <w:r>
        <w:rPr>
          <w:color w:val="000000"/>
        </w:rPr>
        <w:t>Москва, Красная площадь, дом 1</w:t>
      </w:r>
      <w:r>
        <w:rPr>
          <w:color w:val="000000"/>
        </w:rPr>
        <w:t xml:space="preserve"> (см. Рисунок 1).</w:t>
      </w:r>
      <w:r>
        <w:t xml:space="preserve"> </w:t>
      </w:r>
    </w:p>
    <w:p w:rsidRPr="0003320F" w:rsidR="00A63FC9" w:rsidP="00A63FC9" w:rsidRDefault="0003320F" w14:paraId="5327E0FA" w14:textId="6FD12E0D">
      <w:pPr>
        <w:jc w:val="center"/>
        <w:rPr>
          <w:b/>
          <w:bCs/>
          <w:color w:val="FF0000"/>
        </w:rPr>
      </w:pPr>
      <w:r w:rsidRPr="0003320F">
        <w:rPr>
          <w:b/>
          <w:bCs/>
          <w:color w:val="FF0000"/>
        </w:rPr>
        <w:t>«ДОБАВИТЬ КАРТУ»</w:t>
      </w:r>
    </w:p>
    <w:p w:rsidRPr="0003320F" w:rsidR="00A63FC9" w:rsidP="0003320F" w:rsidRDefault="00A63FC9" w14:paraId="62498AAA" w14:textId="2922F50F">
      <w:pPr>
        <w:jc w:val="center"/>
      </w:pPr>
      <w:r w:rsidRPr="00FD30DA">
        <w:rPr>
          <w:b/>
          <w:bCs/>
        </w:rPr>
        <w:t>Рисунок 1.</w:t>
      </w:r>
      <w:r>
        <w:t xml:space="preserve"> </w:t>
      </w:r>
      <w:r w:rsidRPr="00F17AF3">
        <w:rPr>
          <w:color w:val="000000"/>
        </w:rPr>
        <w:t>Местоположение объекта</w:t>
      </w:r>
      <w:r>
        <w:rPr>
          <w:color w:val="000000"/>
        </w:rPr>
        <w:t xml:space="preserve"> экспертизы</w:t>
      </w:r>
      <w:r w:rsidRPr="003D5B96">
        <w:t xml:space="preserve">        </w:t>
      </w:r>
      <w:bookmarkStart w:id="25" w:name="_Toc160842325"/>
    </w:p>
    <w:p w:rsidR="00A63FC9" w:rsidP="00A63FC9" w:rsidRDefault="00A63FC9" w14:paraId="3A5973E0" w14:textId="77777777">
      <w:pPr>
        <w:jc w:val="left"/>
        <w:rPr>
          <w:b/>
          <w:bCs/>
          <w:shd w:val="clear" w:color="auto" w:fill="FFFFFF"/>
        </w:rPr>
      </w:pPr>
      <w:r>
        <w:rPr>
          <w:b/>
          <w:bCs/>
          <w:shd w:val="clear" w:color="auto" w:fill="FFFFFF"/>
        </w:rPr>
        <w:br w:type="page"/>
      </w:r>
    </w:p>
    <w:p w:rsidR="00A63FC9" w:rsidP="00A63FC9" w:rsidRDefault="00A63FC9" w14:paraId="14BF233B" w14:textId="77777777">
      <w:pPr>
        <w:jc w:val="center"/>
        <w:rPr>
          <w:b/>
          <w:bCs/>
          <w:i/>
          <w:iCs/>
          <w:u w:val="single"/>
          <w:shd w:val="clear" w:color="auto" w:fill="FFFFFF"/>
        </w:rPr>
      </w:pPr>
      <w:r w:rsidRPr="001352FC">
        <w:rPr>
          <w:b/>
          <w:bCs/>
          <w:shd w:val="clear" w:color="auto" w:fill="FFFFFF"/>
        </w:rPr>
        <w:lastRenderedPageBreak/>
        <w:t>Обоснование применяемых методов исследований</w:t>
      </w:r>
    </w:p>
    <w:p w:rsidRPr="00F61F12" w:rsidR="00A63FC9" w:rsidP="00A63FC9" w:rsidRDefault="00A63FC9" w14:paraId="03B75386" w14:textId="77777777">
      <w:pPr>
        <w:ind w:firstLine="567"/>
        <w:rPr>
          <w:i/>
          <w:iCs/>
          <w:u w:val="single"/>
          <w:shd w:val="clear" w:color="auto" w:fill="FFFFFF"/>
        </w:rPr>
      </w:pPr>
      <w:r w:rsidRPr="00F61F12">
        <w:rPr>
          <w:b/>
          <w:bCs/>
          <w:i/>
          <w:iCs/>
          <w:u w:val="single"/>
          <w:shd w:val="clear" w:color="auto" w:fill="FFFFFF"/>
        </w:rPr>
        <w:t>Согласно СП 13-102-2003</w:t>
      </w:r>
      <w:r w:rsidRPr="00F61F12">
        <w:rPr>
          <w:i/>
          <w:iCs/>
          <w:u w:val="single"/>
          <w:shd w:val="clear" w:color="auto" w:fill="FFFFFF"/>
        </w:rPr>
        <w:t xml:space="preserve"> «Правила обследования несущих строительных конструкций зданий и сооружений»:</w:t>
      </w:r>
    </w:p>
    <w:p w:rsidRPr="00F61F12" w:rsidR="00A63FC9" w:rsidP="00A63FC9" w:rsidRDefault="00A63FC9" w14:paraId="2B0BDAED" w14:textId="77777777">
      <w:pPr>
        <w:ind w:firstLine="567"/>
        <w:rPr>
          <w:i/>
          <w:iCs/>
          <w:shd w:val="clear" w:color="auto" w:fill="FFFFFF"/>
        </w:rPr>
      </w:pPr>
      <w:r w:rsidRPr="00F61F12">
        <w:rPr>
          <w:b/>
          <w:bCs/>
          <w:i/>
          <w:iCs/>
          <w:shd w:val="clear" w:color="auto" w:fill="FFFFFF"/>
        </w:rPr>
        <w:t>п.5</w:t>
      </w:r>
      <w:r w:rsidRPr="00F61F12">
        <w:rPr>
          <w:i/>
          <w:iCs/>
          <w:shd w:val="clear" w:color="auto" w:fill="FFFFFF"/>
        </w:rPr>
        <w:t xml:space="preserve"> Этапы проведения обследований и состав работ:</w:t>
      </w:r>
    </w:p>
    <w:p w:rsidRPr="00F61F12" w:rsidR="00A63FC9" w:rsidP="00A63FC9" w:rsidRDefault="00A63FC9" w14:paraId="00DA8620" w14:textId="77777777">
      <w:pPr>
        <w:ind w:firstLine="567"/>
        <w:rPr>
          <w:i/>
          <w:iCs/>
          <w:shd w:val="clear" w:color="auto" w:fill="FFFFFF"/>
        </w:rPr>
      </w:pPr>
      <w:r w:rsidRPr="00F61F12">
        <w:rPr>
          <w:b/>
          <w:bCs/>
          <w:i/>
          <w:iCs/>
          <w:shd w:val="clear" w:color="auto" w:fill="FFFFFF"/>
        </w:rPr>
        <w:t>п.п.5.1.</w:t>
      </w:r>
      <w:r w:rsidRPr="00F61F12">
        <w:rPr>
          <w:i/>
          <w:iCs/>
          <w:shd w:val="clear" w:color="auto" w:fill="FFFFFF"/>
        </w:rPr>
        <w:t xml:space="preserve"> Обследование строительных конструкций зданий и сооружений проводится, как правило, в три связанных между собой этапа:</w:t>
      </w:r>
    </w:p>
    <w:p w:rsidRPr="00F61F12" w:rsidR="00A63FC9" w:rsidP="00A63FC9" w:rsidRDefault="00A63FC9" w14:paraId="5A582CCD" w14:textId="77777777">
      <w:pPr>
        <w:ind w:firstLine="567"/>
        <w:rPr>
          <w:i/>
          <w:iCs/>
          <w:shd w:val="clear" w:color="auto" w:fill="FFFFFF"/>
        </w:rPr>
      </w:pPr>
      <w:r w:rsidRPr="00F61F12">
        <w:rPr>
          <w:i/>
          <w:iCs/>
          <w:shd w:val="clear" w:color="auto" w:fill="FFFFFF"/>
        </w:rPr>
        <w:t>подготовка к проведению обследования;</w:t>
      </w:r>
    </w:p>
    <w:p w:rsidRPr="00F61F12" w:rsidR="00A63FC9" w:rsidP="00A63FC9" w:rsidRDefault="00A63FC9" w14:paraId="03BB90A4" w14:textId="77777777">
      <w:pPr>
        <w:ind w:firstLine="567"/>
        <w:rPr>
          <w:i/>
          <w:iCs/>
          <w:shd w:val="clear" w:color="auto" w:fill="FFFFFF"/>
        </w:rPr>
      </w:pPr>
      <w:r w:rsidRPr="00F61F12">
        <w:rPr>
          <w:i/>
          <w:iCs/>
          <w:shd w:val="clear" w:color="auto" w:fill="FFFFFF"/>
        </w:rPr>
        <w:t>предварительное (визуальное) обследование;</w:t>
      </w:r>
    </w:p>
    <w:p w:rsidRPr="00F61F12" w:rsidR="00A63FC9" w:rsidP="00A63FC9" w:rsidRDefault="00A63FC9" w14:paraId="4DA88C30" w14:textId="77777777">
      <w:pPr>
        <w:ind w:firstLine="567"/>
        <w:rPr>
          <w:i/>
          <w:iCs/>
          <w:shd w:val="clear" w:color="auto" w:fill="FFFFFF"/>
        </w:rPr>
      </w:pPr>
      <w:r w:rsidRPr="00F61F12">
        <w:rPr>
          <w:i/>
          <w:iCs/>
          <w:shd w:val="clear" w:color="auto" w:fill="FFFFFF"/>
        </w:rPr>
        <w:t>детальное (инструментальное) обследование.</w:t>
      </w:r>
    </w:p>
    <w:p w:rsidRPr="00F61F12" w:rsidR="00A63FC9" w:rsidP="00A63FC9" w:rsidRDefault="00A63FC9" w14:paraId="5616F882" w14:textId="77777777">
      <w:pPr>
        <w:ind w:firstLine="567"/>
        <w:rPr>
          <w:i/>
          <w:iCs/>
        </w:rPr>
      </w:pPr>
      <w:r w:rsidRPr="00F61F12">
        <w:rPr>
          <w:b/>
          <w:bCs/>
          <w:i/>
          <w:iCs/>
        </w:rPr>
        <w:t>п.п.5.2</w:t>
      </w:r>
      <w:r w:rsidRPr="00F61F12">
        <w:rPr>
          <w:i/>
          <w:iCs/>
        </w:rPr>
        <w:t xml:space="preserve"> Состав работ и последовательность действий по обследованию конструкций независимо от материала, из которого они изготовлены, на каждом этапе включают:</w:t>
      </w:r>
    </w:p>
    <w:p w:rsidRPr="00F61F12" w:rsidR="00A63FC9" w:rsidP="00A63FC9" w:rsidRDefault="00A63FC9" w14:paraId="4A4882B8" w14:textId="77777777">
      <w:pPr>
        <w:ind w:firstLine="567"/>
        <w:rPr>
          <w:i/>
          <w:iCs/>
        </w:rPr>
      </w:pPr>
      <w:r w:rsidRPr="00F61F12">
        <w:rPr>
          <w:b/>
          <w:bCs/>
          <w:i/>
          <w:iCs/>
        </w:rPr>
        <w:t>Подготовительные работы:</w:t>
      </w:r>
    </w:p>
    <w:p w:rsidRPr="00F61F12" w:rsidR="00A63FC9" w:rsidP="00A63FC9" w:rsidRDefault="00A63FC9" w14:paraId="5ACBB179" w14:textId="77777777">
      <w:pPr>
        <w:ind w:firstLine="567"/>
        <w:rPr>
          <w:i/>
          <w:iCs/>
        </w:rPr>
      </w:pPr>
      <w:r w:rsidRPr="00F61F12">
        <w:rPr>
          <w:i/>
          <w:iCs/>
        </w:rPr>
        <w:t>ознакомление с объектом обследования, его объемно-планировочным и конструктивным решением, материалами инженерно-геологических изысканий;</w:t>
      </w:r>
    </w:p>
    <w:p w:rsidRPr="00F61F12" w:rsidR="00A63FC9" w:rsidP="00A63FC9" w:rsidRDefault="00A63FC9" w14:paraId="5364469F" w14:textId="77777777">
      <w:pPr>
        <w:ind w:firstLine="567"/>
        <w:rPr>
          <w:i/>
          <w:iCs/>
        </w:rPr>
      </w:pPr>
      <w:r w:rsidRPr="00F61F12">
        <w:rPr>
          <w:i/>
          <w:iCs/>
        </w:rPr>
        <w:t>подбор и анализ проектно-технической документации;</w:t>
      </w:r>
    </w:p>
    <w:p w:rsidRPr="00F61F12" w:rsidR="00A63FC9" w:rsidP="00A63FC9" w:rsidRDefault="00A63FC9" w14:paraId="48F62F88" w14:textId="77777777">
      <w:pPr>
        <w:ind w:firstLine="567"/>
        <w:rPr>
          <w:i/>
          <w:iCs/>
        </w:rPr>
      </w:pPr>
      <w:r w:rsidRPr="00F61F12">
        <w:rPr>
          <w:i/>
          <w:iCs/>
        </w:rPr>
        <w:t>составление программы работ (при необходимости) на основе полученного от заказчика технического задания. Техническое задание разрабатывается заказчиком или проектной организацией и, возможно, с участием исполнителя обследования. Техническое задание утверждается заказчиком, согласовывается исполнителем и, при необходимости, проектной организацией — разработчиком проекта задания.</w:t>
      </w:r>
    </w:p>
    <w:p w:rsidRPr="00F61F12" w:rsidR="00A63FC9" w:rsidP="00A63FC9" w:rsidRDefault="00A63FC9" w14:paraId="278A5238" w14:textId="77777777">
      <w:pPr>
        <w:ind w:firstLine="567"/>
        <w:rPr>
          <w:i/>
          <w:iCs/>
        </w:rPr>
      </w:pPr>
      <w:r w:rsidRPr="00F61F12">
        <w:rPr>
          <w:b/>
          <w:bCs/>
          <w:i/>
          <w:iCs/>
        </w:rPr>
        <w:t>Предварительное (визуальное) обследование</w:t>
      </w:r>
      <w:r w:rsidRPr="00F61F12">
        <w:rPr>
          <w:i/>
          <w:iCs/>
        </w:rPr>
        <w:t>:</w:t>
      </w:r>
    </w:p>
    <w:p w:rsidRPr="00F61F12" w:rsidR="00A63FC9" w:rsidP="00A63FC9" w:rsidRDefault="00A63FC9" w14:paraId="0080F1B5" w14:textId="77777777">
      <w:pPr>
        <w:ind w:firstLine="567"/>
        <w:rPr>
          <w:i/>
          <w:iCs/>
        </w:rPr>
      </w:pPr>
      <w:r w:rsidRPr="00F61F12">
        <w:rPr>
          <w:i/>
          <w:iCs/>
        </w:rPr>
        <w:t xml:space="preserve">сплошное визуальное обследование конструкций зданий и выявление дефектов </w:t>
      </w:r>
      <w:r>
        <w:rPr>
          <w:i/>
          <w:iCs/>
        </w:rPr>
        <w:br/>
      </w:r>
      <w:r w:rsidRPr="00F61F12">
        <w:rPr>
          <w:i/>
          <w:iCs/>
        </w:rPr>
        <w:t>и повреждений по внешним признаками с необходимыми замерами и их фиксация.</w:t>
      </w:r>
    </w:p>
    <w:p w:rsidRPr="00F61F12" w:rsidR="00A63FC9" w:rsidP="00A63FC9" w:rsidRDefault="00A63FC9" w14:paraId="6DC56B8B" w14:textId="77777777">
      <w:pPr>
        <w:ind w:firstLine="567"/>
        <w:rPr>
          <w:b/>
          <w:bCs/>
          <w:i/>
          <w:iCs/>
        </w:rPr>
      </w:pPr>
      <w:r w:rsidRPr="00F61F12">
        <w:rPr>
          <w:b/>
          <w:bCs/>
          <w:i/>
          <w:iCs/>
        </w:rPr>
        <w:t>Детальное (инструментальное) обследование:</w:t>
      </w:r>
    </w:p>
    <w:p w:rsidRPr="00F61F12" w:rsidR="00A63FC9" w:rsidP="00A63FC9" w:rsidRDefault="00A63FC9" w14:paraId="49BB9594" w14:textId="77777777">
      <w:pPr>
        <w:ind w:firstLine="567"/>
        <w:rPr>
          <w:i/>
          <w:iCs/>
        </w:rPr>
      </w:pPr>
      <w:r w:rsidRPr="00F61F12">
        <w:rPr>
          <w:i/>
          <w:iCs/>
        </w:rPr>
        <w:t xml:space="preserve">работы по обмеру необходимых геометрических параметров зданий, конструкций, </w:t>
      </w:r>
      <w:r>
        <w:rPr>
          <w:i/>
          <w:iCs/>
        </w:rPr>
        <w:br/>
      </w:r>
      <w:r w:rsidRPr="00F61F12">
        <w:rPr>
          <w:i/>
          <w:iCs/>
        </w:rPr>
        <w:t>их элементов и узлов, в том числе с применением геодезических приборов;</w:t>
      </w:r>
    </w:p>
    <w:p w:rsidRPr="00F61F12" w:rsidR="00A63FC9" w:rsidP="00A63FC9" w:rsidRDefault="00A63FC9" w14:paraId="3C662B4D" w14:textId="77777777">
      <w:pPr>
        <w:ind w:firstLine="567"/>
        <w:rPr>
          <w:i/>
          <w:iCs/>
        </w:rPr>
      </w:pPr>
      <w:r w:rsidRPr="00F61F12">
        <w:rPr>
          <w:i/>
          <w:iCs/>
        </w:rPr>
        <w:t>инструментальное определение параметров дефектов и повреждений;</w:t>
      </w:r>
    </w:p>
    <w:p w:rsidRPr="00F61F12" w:rsidR="00A63FC9" w:rsidP="00A63FC9" w:rsidRDefault="00A63FC9" w14:paraId="36980F53" w14:textId="77777777">
      <w:pPr>
        <w:ind w:firstLine="567"/>
        <w:rPr>
          <w:i/>
          <w:iCs/>
        </w:rPr>
      </w:pPr>
      <w:r w:rsidRPr="00F61F12">
        <w:rPr>
          <w:i/>
          <w:iCs/>
        </w:rPr>
        <w:t>определение фактических прочностных характеристик материалов основных несущих конструкций и их элементов;</w:t>
      </w:r>
    </w:p>
    <w:p w:rsidRPr="00F61F12" w:rsidR="00A63FC9" w:rsidP="00A63FC9" w:rsidRDefault="00A63FC9" w14:paraId="0290C1A4" w14:textId="77777777">
      <w:pPr>
        <w:ind w:firstLine="567"/>
        <w:rPr>
          <w:i/>
          <w:iCs/>
        </w:rPr>
      </w:pPr>
      <w:r w:rsidRPr="00F61F12">
        <w:rPr>
          <w:i/>
          <w:iCs/>
        </w:rPr>
        <w:t xml:space="preserve">измерение параметров эксплуатационной среды, присущей технологическому процессу </w:t>
      </w:r>
      <w:r>
        <w:rPr>
          <w:i/>
          <w:iCs/>
        </w:rPr>
        <w:br/>
      </w:r>
      <w:r w:rsidRPr="00F61F12">
        <w:rPr>
          <w:i/>
          <w:iCs/>
        </w:rPr>
        <w:t>в здании и сооружении;</w:t>
      </w:r>
    </w:p>
    <w:p w:rsidRPr="00F61F12" w:rsidR="00A63FC9" w:rsidP="00A63FC9" w:rsidRDefault="00A63FC9" w14:paraId="066165EE" w14:textId="77777777">
      <w:pPr>
        <w:ind w:firstLine="567"/>
        <w:rPr>
          <w:i/>
          <w:iCs/>
        </w:rPr>
      </w:pPr>
      <w:r w:rsidRPr="00F61F12">
        <w:rPr>
          <w:i/>
          <w:iCs/>
        </w:rPr>
        <w:t>определение реальных эксплуатационных нагрузок и воздействий, воспринимаемых обследуемыми конструкциями с учетом влияния деформаций грунтового основания;</w:t>
      </w:r>
    </w:p>
    <w:p w:rsidRPr="00F61F12" w:rsidR="00A63FC9" w:rsidP="00A63FC9" w:rsidRDefault="00A63FC9" w14:paraId="61901B86" w14:textId="77777777">
      <w:pPr>
        <w:ind w:firstLine="567"/>
        <w:rPr>
          <w:i/>
          <w:iCs/>
        </w:rPr>
      </w:pPr>
      <w:r w:rsidRPr="00F61F12">
        <w:rPr>
          <w:i/>
          <w:iCs/>
        </w:rPr>
        <w:t>определение реальной расчетной схемы здания и его отдельных конструкций;</w:t>
      </w:r>
    </w:p>
    <w:p w:rsidRPr="00F61F12" w:rsidR="00A63FC9" w:rsidP="00A63FC9" w:rsidRDefault="00A63FC9" w14:paraId="707CE020" w14:textId="77777777">
      <w:pPr>
        <w:ind w:firstLine="567"/>
        <w:rPr>
          <w:i/>
          <w:iCs/>
        </w:rPr>
      </w:pPr>
      <w:r w:rsidRPr="00F61F12">
        <w:rPr>
          <w:i/>
          <w:iCs/>
        </w:rPr>
        <w:t>определение расчетных усилий в несущих конструкциях, воспринимающих эксплуатационные нагрузки;</w:t>
      </w:r>
    </w:p>
    <w:p w:rsidRPr="00F61F12" w:rsidR="00A63FC9" w:rsidP="00A63FC9" w:rsidRDefault="00A63FC9" w14:paraId="01AF113B" w14:textId="77777777">
      <w:pPr>
        <w:ind w:firstLine="567"/>
        <w:rPr>
          <w:i/>
          <w:iCs/>
        </w:rPr>
      </w:pPr>
      <w:r w:rsidRPr="00F61F12">
        <w:rPr>
          <w:i/>
          <w:iCs/>
        </w:rPr>
        <w:t>расчет несущей способности конструкций по результатам обследования;</w:t>
      </w:r>
    </w:p>
    <w:p w:rsidRPr="00F61F12" w:rsidR="00A63FC9" w:rsidP="00A63FC9" w:rsidRDefault="00A63FC9" w14:paraId="3434C399" w14:textId="77777777">
      <w:pPr>
        <w:ind w:firstLine="567"/>
        <w:rPr>
          <w:i/>
          <w:iCs/>
        </w:rPr>
      </w:pPr>
      <w:r w:rsidRPr="00F61F12">
        <w:rPr>
          <w:i/>
          <w:iCs/>
        </w:rPr>
        <w:t>камеральная обработка и анализ результатов обследования и поверочных расчетов;</w:t>
      </w:r>
    </w:p>
    <w:p w:rsidRPr="00F61F12" w:rsidR="00A63FC9" w:rsidP="00A63FC9" w:rsidRDefault="00A63FC9" w14:paraId="6740A324" w14:textId="77777777">
      <w:pPr>
        <w:ind w:firstLine="567"/>
        <w:rPr>
          <w:i/>
          <w:iCs/>
        </w:rPr>
      </w:pPr>
      <w:r w:rsidRPr="00F61F12">
        <w:rPr>
          <w:i/>
          <w:iCs/>
        </w:rPr>
        <w:t>анализ причин появления дефектов и повреждений в конструкциях;</w:t>
      </w:r>
    </w:p>
    <w:p w:rsidRPr="00F61F12" w:rsidR="00A63FC9" w:rsidP="00A63FC9" w:rsidRDefault="00A63FC9" w14:paraId="35BF95C3" w14:textId="77777777">
      <w:pPr>
        <w:ind w:firstLine="567"/>
        <w:rPr>
          <w:i/>
          <w:iCs/>
        </w:rPr>
      </w:pPr>
      <w:r w:rsidRPr="00F61F12">
        <w:rPr>
          <w:i/>
          <w:iCs/>
        </w:rPr>
        <w:t>составление итогового документа (акта, заключения, технического расчета) с выводами по результатам обследования;</w:t>
      </w:r>
    </w:p>
    <w:p w:rsidRPr="00F61F12" w:rsidR="00A63FC9" w:rsidP="00A63FC9" w:rsidRDefault="00A63FC9" w14:paraId="11E13315" w14:textId="77777777">
      <w:pPr>
        <w:ind w:firstLine="567"/>
        <w:rPr>
          <w:i/>
          <w:iCs/>
        </w:rPr>
      </w:pPr>
      <w:r w:rsidRPr="00F61F12">
        <w:rPr>
          <w:i/>
          <w:iCs/>
        </w:rPr>
        <w:t xml:space="preserve">разработка рекомендаций по обеспечению требуемых величин прочности </w:t>
      </w:r>
      <w:r>
        <w:rPr>
          <w:i/>
          <w:iCs/>
        </w:rPr>
        <w:br/>
      </w:r>
      <w:r w:rsidRPr="00F61F12">
        <w:rPr>
          <w:i/>
          <w:iCs/>
        </w:rPr>
        <w:t xml:space="preserve">и </w:t>
      </w:r>
      <w:proofErr w:type="spellStart"/>
      <w:r w:rsidRPr="00F61F12">
        <w:rPr>
          <w:i/>
          <w:iCs/>
        </w:rPr>
        <w:t>деформативности</w:t>
      </w:r>
      <w:proofErr w:type="spellEnd"/>
      <w:r w:rsidRPr="00F61F12">
        <w:rPr>
          <w:i/>
          <w:iCs/>
        </w:rPr>
        <w:t xml:space="preserve"> конструкций с рекомендуемой, при необходимости, последовательностью выполнения работ.</w:t>
      </w:r>
    </w:p>
    <w:p w:rsidRPr="00F61F12" w:rsidR="00A63FC9" w:rsidP="00A63FC9" w:rsidRDefault="00A63FC9" w14:paraId="07716CEC" w14:textId="77777777">
      <w:pPr>
        <w:ind w:firstLine="567"/>
        <w:rPr>
          <w:b/>
          <w:bCs/>
          <w:i/>
          <w:iCs/>
        </w:rPr>
      </w:pPr>
      <w:r w:rsidRPr="00F61F12">
        <w:rPr>
          <w:b/>
          <w:bCs/>
          <w:i/>
          <w:iCs/>
        </w:rPr>
        <w:t xml:space="preserve">Некоторые из перечисленных работ могут не включаться в программу обследования </w:t>
      </w:r>
      <w:r>
        <w:rPr>
          <w:b/>
          <w:bCs/>
          <w:i/>
          <w:iCs/>
        </w:rPr>
        <w:br/>
      </w:r>
      <w:r w:rsidRPr="00F61F12">
        <w:rPr>
          <w:b/>
          <w:bCs/>
          <w:i/>
          <w:iCs/>
        </w:rPr>
        <w:t>в зависимости от специфики объекта обследования, его состояния и задач, определенных техническим заданием.</w:t>
      </w:r>
    </w:p>
    <w:p w:rsidR="00A63FC9" w:rsidP="00A63FC9" w:rsidRDefault="00A63FC9" w14:paraId="256C475E" w14:textId="77777777">
      <w:pPr>
        <w:ind w:firstLine="567"/>
        <w:rPr>
          <w:highlight w:val="yellow"/>
        </w:rPr>
      </w:pPr>
    </w:p>
    <w:p w:rsidRPr="00666570" w:rsidR="00A63FC9" w:rsidP="00A63FC9" w:rsidRDefault="00A63FC9" w14:paraId="45FAAC60" w14:textId="77777777">
      <w:pPr>
        <w:ind w:firstLine="567"/>
        <w:rPr>
          <w:b/>
          <w:bCs/>
        </w:rPr>
      </w:pPr>
      <w:r w:rsidRPr="00666570">
        <w:rPr>
          <w:b/>
          <w:bCs/>
        </w:rPr>
        <w:t>Исходя из вышеуказанного</w:t>
      </w:r>
      <w:r>
        <w:rPr>
          <w:b/>
          <w:bCs/>
        </w:rPr>
        <w:t xml:space="preserve">, согласно </w:t>
      </w:r>
      <w:r w:rsidRPr="00CE7933">
        <w:rPr>
          <w:b/>
          <w:bCs/>
          <w:shd w:val="clear" w:color="auto" w:fill="FFFFFF"/>
        </w:rPr>
        <w:t>СП 13-102-2003</w:t>
      </w:r>
      <w:r>
        <w:rPr>
          <w:b/>
          <w:bCs/>
          <w:shd w:val="clear" w:color="auto" w:fill="FFFFFF"/>
        </w:rPr>
        <w:t>,</w:t>
      </w:r>
      <w:r w:rsidRPr="00666570">
        <w:rPr>
          <w:b/>
          <w:bCs/>
        </w:rPr>
        <w:t xml:space="preserve"> для проведения объективного исследования</w:t>
      </w:r>
      <w:r>
        <w:rPr>
          <w:b/>
          <w:bCs/>
        </w:rPr>
        <w:t xml:space="preserve"> по поставленным судом вопросам,</w:t>
      </w:r>
      <w:r w:rsidRPr="00666570">
        <w:rPr>
          <w:b/>
          <w:bCs/>
        </w:rPr>
        <w:t xml:space="preserve"> эксперт</w:t>
      </w:r>
      <w:r>
        <w:rPr>
          <w:b/>
          <w:bCs/>
        </w:rPr>
        <w:t>ом</w:t>
      </w:r>
      <w:r w:rsidRPr="00666570">
        <w:rPr>
          <w:b/>
          <w:bCs/>
        </w:rPr>
        <w:t xml:space="preserve"> определен</w:t>
      </w:r>
      <w:r>
        <w:rPr>
          <w:b/>
          <w:bCs/>
        </w:rPr>
        <w:t xml:space="preserve"> состав работ входящих в программу обследования с учетом специфики </w:t>
      </w:r>
      <w:r w:rsidRPr="004B423E">
        <w:rPr>
          <w:b/>
          <w:bCs/>
        </w:rPr>
        <w:t>объекта обследования, его состояния и задач</w:t>
      </w:r>
      <w:r w:rsidRPr="00666570">
        <w:rPr>
          <w:b/>
          <w:bCs/>
          <w:bdr w:val="none" w:color="auto" w:sz="0" w:space="0" w:frame="true"/>
          <w:shd w:val="clear" w:color="auto" w:fill="FFFFFF"/>
        </w:rPr>
        <w:t>:</w:t>
      </w:r>
    </w:p>
    <w:p w:rsidRPr="00666570" w:rsidR="00A63FC9" w:rsidP="00A63FC9" w:rsidRDefault="00A63FC9" w14:paraId="3CB3C6CD" w14:textId="77777777">
      <w:pPr>
        <w:pStyle w:val="a9"/>
        <w:widowControl w:val="false"/>
        <w:numPr>
          <w:ilvl w:val="0"/>
          <w:numId w:val="22"/>
        </w:numPr>
      </w:pPr>
      <w:r w:rsidRPr="00666570">
        <w:rPr>
          <w:b/>
          <w:bCs/>
        </w:rPr>
        <w:t>Подготовительные работы:</w:t>
      </w:r>
    </w:p>
    <w:p w:rsidRPr="00CE7933" w:rsidR="00A63FC9" w:rsidP="00A63FC9" w:rsidRDefault="00A63FC9" w14:paraId="57DE7DD7" w14:textId="77777777">
      <w:pPr>
        <w:ind w:firstLine="567"/>
      </w:pPr>
      <w:r>
        <w:lastRenderedPageBreak/>
        <w:t xml:space="preserve">- </w:t>
      </w:r>
      <w:bookmarkStart w:id="26" w:name="_Hlk172644215"/>
      <w:r w:rsidRPr="00CE7933">
        <w:t>ознакомление с объектом обследования, его</w:t>
      </w:r>
      <w:r>
        <w:t xml:space="preserve"> </w:t>
      </w:r>
      <w:r w:rsidRPr="00CE7933">
        <w:t>объемно-планировочным и конструктивным решением</w:t>
      </w:r>
      <w:bookmarkEnd w:id="26"/>
      <w:r>
        <w:t>.</w:t>
      </w:r>
    </w:p>
    <w:p w:rsidRPr="00CE7933" w:rsidR="00A63FC9" w:rsidP="00A63FC9" w:rsidRDefault="00A63FC9" w14:paraId="0D8E7301" w14:textId="77777777">
      <w:pPr>
        <w:ind w:firstLine="567"/>
      </w:pPr>
      <w:r>
        <w:rPr>
          <w:b/>
          <w:bCs/>
        </w:rPr>
        <w:t xml:space="preserve">2) </w:t>
      </w:r>
      <w:r w:rsidRPr="00CE7933">
        <w:rPr>
          <w:b/>
          <w:bCs/>
        </w:rPr>
        <w:t>Предварительное (визуальное) обследование</w:t>
      </w:r>
      <w:r w:rsidRPr="00CE7933">
        <w:t>:</w:t>
      </w:r>
    </w:p>
    <w:p w:rsidRPr="00CE7933" w:rsidR="00A63FC9" w:rsidP="00A63FC9" w:rsidRDefault="00A63FC9" w14:paraId="2CDEB54C" w14:textId="77777777">
      <w:pPr>
        <w:ind w:firstLine="567"/>
      </w:pPr>
      <w:r>
        <w:t xml:space="preserve">- </w:t>
      </w:r>
      <w:r w:rsidRPr="00CE7933">
        <w:t xml:space="preserve">сплошное визуальное обследование конструкций зданий и выявление дефектов </w:t>
      </w:r>
      <w:r>
        <w:br/>
      </w:r>
      <w:r w:rsidRPr="00CE7933">
        <w:t>и повреждений по внешним признаками с необходимыми</w:t>
      </w:r>
      <w:r>
        <w:t xml:space="preserve"> </w:t>
      </w:r>
      <w:r w:rsidRPr="00CE7933">
        <w:t>замерами и их фиксация.</w:t>
      </w:r>
    </w:p>
    <w:p w:rsidRPr="007F4170" w:rsidR="00A63FC9" w:rsidP="00A63FC9" w:rsidRDefault="00A63FC9" w14:paraId="76DDE678" w14:textId="77777777">
      <w:pPr>
        <w:ind w:firstLine="567"/>
        <w:rPr>
          <w:b/>
          <w:bCs/>
        </w:rPr>
      </w:pPr>
      <w:r>
        <w:rPr>
          <w:b/>
          <w:bCs/>
        </w:rPr>
        <w:t xml:space="preserve">3) </w:t>
      </w:r>
      <w:r w:rsidRPr="007F4170">
        <w:rPr>
          <w:b/>
          <w:bCs/>
        </w:rPr>
        <w:t>Детальное (инструментальное) обследование:</w:t>
      </w:r>
    </w:p>
    <w:p w:rsidRPr="00CE7933" w:rsidR="00A63FC9" w:rsidP="00A63FC9" w:rsidRDefault="00A63FC9" w14:paraId="39DF7CD6" w14:textId="77777777">
      <w:pPr>
        <w:ind w:firstLine="567"/>
      </w:pPr>
      <w:r>
        <w:t xml:space="preserve">- </w:t>
      </w:r>
      <w:r w:rsidRPr="00CE7933">
        <w:t xml:space="preserve">работы по обмеру необходимых геометрических параметров зданий, конструкций, </w:t>
      </w:r>
      <w:r>
        <w:br/>
      </w:r>
      <w:r w:rsidRPr="00CE7933">
        <w:t>их элементов и узлов, в том числе с применением геодезических приборов;</w:t>
      </w:r>
    </w:p>
    <w:p w:rsidRPr="00CE7933" w:rsidR="00A63FC9" w:rsidP="00A63FC9" w:rsidRDefault="00A63FC9" w14:paraId="4DC4DF4E" w14:textId="77777777">
      <w:pPr>
        <w:ind w:firstLine="567"/>
      </w:pPr>
      <w:r>
        <w:t xml:space="preserve">- </w:t>
      </w:r>
      <w:r w:rsidRPr="00CE7933">
        <w:t>инструментальное определение параметров</w:t>
      </w:r>
      <w:r>
        <w:t xml:space="preserve"> </w:t>
      </w:r>
      <w:r w:rsidRPr="00CE7933">
        <w:t>дефектов и повреждений;</w:t>
      </w:r>
    </w:p>
    <w:p w:rsidRPr="00CE7933" w:rsidR="00A63FC9" w:rsidP="00A63FC9" w:rsidRDefault="00A63FC9" w14:paraId="14B78AB5" w14:textId="77777777">
      <w:pPr>
        <w:ind w:firstLine="567"/>
      </w:pPr>
      <w:r>
        <w:t xml:space="preserve">- </w:t>
      </w:r>
      <w:r w:rsidRPr="00CE7933">
        <w:t>камеральная обработка и анализ результатов</w:t>
      </w:r>
      <w:r>
        <w:t xml:space="preserve"> </w:t>
      </w:r>
      <w:r w:rsidRPr="00CE7933">
        <w:t>обследования;</w:t>
      </w:r>
    </w:p>
    <w:p w:rsidRPr="00CE7933" w:rsidR="00A63FC9" w:rsidP="00A63FC9" w:rsidRDefault="00A63FC9" w14:paraId="6050ED49" w14:textId="77777777">
      <w:pPr>
        <w:ind w:firstLine="567"/>
      </w:pPr>
      <w:r>
        <w:t xml:space="preserve">- </w:t>
      </w:r>
      <w:r w:rsidRPr="00CE7933">
        <w:t>составление итогового документа заключения</w:t>
      </w:r>
      <w:r>
        <w:t xml:space="preserve"> </w:t>
      </w:r>
      <w:r w:rsidRPr="00CE7933">
        <w:t>с выводами по</w:t>
      </w:r>
      <w:r>
        <w:t xml:space="preserve"> </w:t>
      </w:r>
      <w:r w:rsidRPr="00CE7933">
        <w:t>результатам обследования</w:t>
      </w:r>
      <w:r>
        <w:t>.</w:t>
      </w:r>
    </w:p>
    <w:p w:rsidR="00A63FC9" w:rsidP="00A63FC9" w:rsidRDefault="00A63FC9" w14:paraId="1BABF7D1" w14:textId="77777777">
      <w:pPr>
        <w:jc w:val="center"/>
        <w:rPr>
          <w:b/>
          <w:color w:val="FF0000"/>
          <w:sz w:val="28"/>
          <w:szCs w:val="28"/>
          <w:lang w:eastAsia="en-US"/>
        </w:rPr>
      </w:pPr>
      <w:r w:rsidRPr="00FD30DA">
        <w:rPr>
          <w:b/>
          <w:color w:val="FF0000"/>
          <w:sz w:val="28"/>
          <w:szCs w:val="28"/>
          <w:lang w:eastAsia="en-US"/>
        </w:rPr>
        <w:t>«Дополнить список по необходимости»</w:t>
      </w:r>
    </w:p>
    <w:p w:rsidRPr="00462708" w:rsidR="00A63FC9" w:rsidP="00A63FC9" w:rsidRDefault="00A63FC9" w14:paraId="2F4ECECA" w14:textId="77777777">
      <w:pPr>
        <w:ind w:firstLine="567"/>
        <w:rPr>
          <w:bCs/>
          <w:i/>
          <w:iCs/>
          <w:u w:val="single"/>
          <w:lang w:eastAsia="en-US"/>
        </w:rPr>
      </w:pPr>
      <w:r w:rsidRPr="00462708">
        <w:rPr>
          <w:b/>
          <w:i/>
          <w:iCs/>
          <w:u w:val="single"/>
          <w:lang w:eastAsia="en-US"/>
        </w:rPr>
        <w:t>2. Согласно Приложени</w:t>
      </w:r>
      <w:r>
        <w:rPr>
          <w:b/>
          <w:i/>
          <w:iCs/>
          <w:u w:val="single"/>
          <w:lang w:eastAsia="en-US"/>
        </w:rPr>
        <w:t>ю</w:t>
      </w:r>
      <w:r w:rsidRPr="00462708">
        <w:rPr>
          <w:b/>
          <w:i/>
          <w:iCs/>
          <w:u w:val="single"/>
          <w:lang w:eastAsia="en-US"/>
        </w:rPr>
        <w:t xml:space="preserve"> N 1 к приказу Росреестра от 23 октября 2020 г. N П/0393</w:t>
      </w:r>
      <w:r w:rsidRPr="00462708">
        <w:rPr>
          <w:bCs/>
          <w:i/>
          <w:iCs/>
          <w:u w:val="single"/>
          <w:lang w:eastAsia="en-US"/>
        </w:rPr>
        <w:t xml:space="preserve"> «Требования к точности и методам определения координат характерных точек границ земельного участка, требования к точности и методам определения координат характерных точек контура здания, сооружения или объекта незавершенного строительства на земельном участке»</w:t>
      </w:r>
      <w:r>
        <w:rPr>
          <w:bCs/>
          <w:i/>
          <w:iCs/>
          <w:u w:val="single"/>
          <w:lang w:eastAsia="en-US"/>
        </w:rPr>
        <w:t>:</w:t>
      </w:r>
    </w:p>
    <w:p w:rsidRPr="00462708" w:rsidR="00A63FC9" w:rsidP="00A63FC9" w:rsidRDefault="00A63FC9" w14:paraId="7D5FE841" w14:textId="77777777">
      <w:pPr>
        <w:rPr>
          <w:bCs/>
          <w:i/>
          <w:iCs/>
          <w:lang w:eastAsia="en-US"/>
        </w:rPr>
      </w:pPr>
      <w:r w:rsidRPr="00462708">
        <w:rPr>
          <w:b/>
          <w:i/>
          <w:iCs/>
          <w:lang w:eastAsia="en-US"/>
        </w:rPr>
        <w:t xml:space="preserve">п.2. </w:t>
      </w:r>
      <w:r w:rsidRPr="00462708">
        <w:rPr>
          <w:bCs/>
          <w:i/>
          <w:iCs/>
          <w:lang w:eastAsia="en-US"/>
        </w:rPr>
        <w:t>Положение на местности характерных точек границы земельного участка и</w:t>
      </w:r>
      <w:r>
        <w:rPr>
          <w:bCs/>
          <w:i/>
          <w:iCs/>
          <w:lang w:eastAsia="en-US"/>
        </w:rPr>
        <w:t xml:space="preserve"> </w:t>
      </w:r>
      <w:r w:rsidRPr="00462708">
        <w:rPr>
          <w:bCs/>
          <w:i/>
          <w:iCs/>
          <w:lang w:eastAsia="en-US"/>
        </w:rPr>
        <w:t>характерных точек контура здания, сооружения или объекта незавершенного строительства</w:t>
      </w:r>
      <w:r>
        <w:rPr>
          <w:bCs/>
          <w:i/>
          <w:iCs/>
          <w:lang w:eastAsia="en-US"/>
        </w:rPr>
        <w:t xml:space="preserve"> </w:t>
      </w:r>
      <w:r w:rsidRPr="00462708">
        <w:rPr>
          <w:bCs/>
          <w:i/>
          <w:iCs/>
          <w:lang w:eastAsia="en-US"/>
        </w:rPr>
        <w:t>на земельном участке (далее - характерные точки) описывается плоскими прямоугольными</w:t>
      </w:r>
      <w:r>
        <w:rPr>
          <w:bCs/>
          <w:i/>
          <w:iCs/>
          <w:lang w:eastAsia="en-US"/>
        </w:rPr>
        <w:t xml:space="preserve"> </w:t>
      </w:r>
      <w:r w:rsidRPr="00462708">
        <w:rPr>
          <w:bCs/>
          <w:i/>
          <w:iCs/>
          <w:lang w:eastAsia="en-US"/>
        </w:rPr>
        <w:t>координатами, вычисленными в системе координат, установленной для ведения Единого</w:t>
      </w:r>
      <w:r>
        <w:rPr>
          <w:bCs/>
          <w:i/>
          <w:iCs/>
          <w:lang w:eastAsia="en-US"/>
        </w:rPr>
        <w:t xml:space="preserve"> </w:t>
      </w:r>
      <w:r w:rsidRPr="00462708">
        <w:rPr>
          <w:bCs/>
          <w:i/>
          <w:iCs/>
          <w:lang w:eastAsia="en-US"/>
        </w:rPr>
        <w:t>государственного реестра недвижимости.</w:t>
      </w:r>
    </w:p>
    <w:p w:rsidRPr="00462708" w:rsidR="00A63FC9" w:rsidP="00A63FC9" w:rsidRDefault="00A63FC9" w14:paraId="635E13C0" w14:textId="77777777">
      <w:pPr>
        <w:rPr>
          <w:bCs/>
          <w:i/>
          <w:iCs/>
          <w:lang w:eastAsia="en-US"/>
        </w:rPr>
      </w:pPr>
      <w:r w:rsidRPr="00462708">
        <w:rPr>
          <w:b/>
          <w:i/>
          <w:iCs/>
          <w:lang w:eastAsia="en-US"/>
        </w:rPr>
        <w:t>п.3.</w:t>
      </w:r>
      <w:r w:rsidRPr="00462708">
        <w:rPr>
          <w:bCs/>
          <w:i/>
          <w:iCs/>
          <w:lang w:eastAsia="en-US"/>
        </w:rPr>
        <w:t xml:space="preserve"> Координаты характерных точек определяются следующими методами:</w:t>
      </w:r>
    </w:p>
    <w:p w:rsidRPr="00462708" w:rsidR="00A63FC9" w:rsidP="00A63FC9" w:rsidRDefault="00A63FC9" w14:paraId="2B289C9F" w14:textId="77777777">
      <w:pPr>
        <w:rPr>
          <w:bCs/>
          <w:i/>
          <w:iCs/>
          <w:lang w:eastAsia="en-US"/>
        </w:rPr>
      </w:pPr>
      <w:r w:rsidRPr="00462708">
        <w:rPr>
          <w:bCs/>
          <w:i/>
          <w:iCs/>
          <w:lang w:eastAsia="en-US"/>
        </w:rPr>
        <w:t>1) геодезический метод (полигонометрия, прямые, обратные или комбинированные</w:t>
      </w:r>
      <w:r>
        <w:rPr>
          <w:bCs/>
          <w:i/>
          <w:iCs/>
          <w:lang w:eastAsia="en-US"/>
        </w:rPr>
        <w:t xml:space="preserve"> </w:t>
      </w:r>
      <w:r w:rsidRPr="00462708">
        <w:rPr>
          <w:bCs/>
          <w:i/>
          <w:iCs/>
          <w:lang w:eastAsia="en-US"/>
        </w:rPr>
        <w:t>засечки и иные геодезические методы);</w:t>
      </w:r>
    </w:p>
    <w:p w:rsidRPr="00462708" w:rsidR="00A63FC9" w:rsidP="00A63FC9" w:rsidRDefault="00A63FC9" w14:paraId="500D3A81" w14:textId="77777777">
      <w:pPr>
        <w:rPr>
          <w:bCs/>
          <w:i/>
          <w:iCs/>
          <w:lang w:eastAsia="en-US"/>
        </w:rPr>
      </w:pPr>
      <w:r w:rsidRPr="00462708">
        <w:rPr>
          <w:bCs/>
          <w:i/>
          <w:iCs/>
          <w:lang w:eastAsia="en-US"/>
        </w:rPr>
        <w:t>2) метод спутниковых геодезических измерений (определений);</w:t>
      </w:r>
    </w:p>
    <w:p w:rsidRPr="00462708" w:rsidR="00A63FC9" w:rsidP="00A63FC9" w:rsidRDefault="00A63FC9" w14:paraId="268A504A" w14:textId="77777777">
      <w:pPr>
        <w:rPr>
          <w:bCs/>
          <w:i/>
          <w:iCs/>
          <w:lang w:eastAsia="en-US"/>
        </w:rPr>
      </w:pPr>
      <w:r w:rsidRPr="00462708">
        <w:rPr>
          <w:bCs/>
          <w:i/>
          <w:iCs/>
          <w:lang w:eastAsia="en-US"/>
        </w:rPr>
        <w:t>3) комбинированный метод (сочетание геодезического метода и метода спутниковых</w:t>
      </w:r>
      <w:r>
        <w:rPr>
          <w:bCs/>
          <w:i/>
          <w:iCs/>
          <w:lang w:eastAsia="en-US"/>
        </w:rPr>
        <w:t xml:space="preserve"> </w:t>
      </w:r>
      <w:r w:rsidRPr="00462708">
        <w:rPr>
          <w:bCs/>
          <w:i/>
          <w:iCs/>
          <w:lang w:eastAsia="en-US"/>
        </w:rPr>
        <w:t>геодезических измерений (определений);</w:t>
      </w:r>
    </w:p>
    <w:p w:rsidRPr="00462708" w:rsidR="00A63FC9" w:rsidP="00A63FC9" w:rsidRDefault="00A63FC9" w14:paraId="2336F02A" w14:textId="77777777">
      <w:pPr>
        <w:rPr>
          <w:bCs/>
          <w:i/>
          <w:iCs/>
          <w:lang w:eastAsia="en-US"/>
        </w:rPr>
      </w:pPr>
      <w:r w:rsidRPr="00462708">
        <w:rPr>
          <w:bCs/>
          <w:i/>
          <w:iCs/>
          <w:lang w:eastAsia="en-US"/>
        </w:rPr>
        <w:t>4) фотограмметрический метод;</w:t>
      </w:r>
    </w:p>
    <w:p w:rsidRPr="00462708" w:rsidR="00A63FC9" w:rsidP="00A63FC9" w:rsidRDefault="00A63FC9" w14:paraId="0DA84777" w14:textId="77777777">
      <w:pPr>
        <w:rPr>
          <w:bCs/>
          <w:i/>
          <w:iCs/>
          <w:lang w:eastAsia="en-US"/>
        </w:rPr>
      </w:pPr>
      <w:r w:rsidRPr="00462708">
        <w:rPr>
          <w:bCs/>
          <w:i/>
          <w:iCs/>
          <w:lang w:eastAsia="en-US"/>
        </w:rPr>
        <w:t>5) картометрический метод;</w:t>
      </w:r>
    </w:p>
    <w:p w:rsidRPr="00462708" w:rsidR="00A63FC9" w:rsidP="00A63FC9" w:rsidRDefault="00A63FC9" w14:paraId="0BCA494B" w14:textId="77777777">
      <w:pPr>
        <w:rPr>
          <w:bCs/>
          <w:i/>
          <w:iCs/>
          <w:lang w:eastAsia="en-US"/>
        </w:rPr>
      </w:pPr>
      <w:r w:rsidRPr="00462708">
        <w:rPr>
          <w:bCs/>
          <w:i/>
          <w:iCs/>
          <w:lang w:eastAsia="en-US"/>
        </w:rPr>
        <w:t>6) аналитический метод.</w:t>
      </w:r>
    </w:p>
    <w:p w:rsidRPr="00462708" w:rsidR="00A63FC9" w:rsidP="00A63FC9" w:rsidRDefault="00A63FC9" w14:paraId="6A6A8A66" w14:textId="77777777">
      <w:pPr>
        <w:rPr>
          <w:bCs/>
          <w:i/>
          <w:iCs/>
          <w:lang w:eastAsia="en-US"/>
        </w:rPr>
      </w:pPr>
      <w:r w:rsidRPr="00462708">
        <w:rPr>
          <w:bCs/>
          <w:i/>
          <w:iCs/>
          <w:lang w:eastAsia="en-US"/>
        </w:rPr>
        <w:t>При выполнении измерений в государственных системах координат для определения</w:t>
      </w:r>
      <w:r>
        <w:rPr>
          <w:bCs/>
          <w:i/>
          <w:iCs/>
          <w:lang w:eastAsia="en-US"/>
        </w:rPr>
        <w:t xml:space="preserve"> </w:t>
      </w:r>
      <w:r w:rsidRPr="00462708">
        <w:rPr>
          <w:bCs/>
          <w:i/>
          <w:iCs/>
          <w:lang w:eastAsia="en-US"/>
        </w:rPr>
        <w:t>значения координат характерных точек в местных системах координат используются</w:t>
      </w:r>
      <w:r>
        <w:rPr>
          <w:bCs/>
          <w:i/>
          <w:iCs/>
          <w:lang w:eastAsia="en-US"/>
        </w:rPr>
        <w:t xml:space="preserve"> </w:t>
      </w:r>
      <w:r w:rsidRPr="00462708">
        <w:rPr>
          <w:bCs/>
          <w:i/>
          <w:iCs/>
          <w:lang w:eastAsia="en-US"/>
        </w:rPr>
        <w:t>параметры перехода между соответствующей местной системой координат и</w:t>
      </w:r>
      <w:r>
        <w:rPr>
          <w:bCs/>
          <w:i/>
          <w:iCs/>
          <w:lang w:eastAsia="en-US"/>
        </w:rPr>
        <w:t xml:space="preserve"> </w:t>
      </w:r>
      <w:r w:rsidRPr="00462708">
        <w:rPr>
          <w:bCs/>
          <w:i/>
          <w:iCs/>
          <w:lang w:eastAsia="en-US"/>
        </w:rPr>
        <w:t>государственными системами координат, определенные в соответствии с</w:t>
      </w:r>
      <w:r>
        <w:rPr>
          <w:bCs/>
          <w:i/>
          <w:iCs/>
          <w:lang w:eastAsia="en-US"/>
        </w:rPr>
        <w:t xml:space="preserve"> </w:t>
      </w:r>
      <w:r w:rsidRPr="00462708">
        <w:rPr>
          <w:bCs/>
          <w:i/>
          <w:iCs/>
          <w:lang w:eastAsia="en-US"/>
        </w:rPr>
        <w:t>законодательством о геодезии и картографии.</w:t>
      </w:r>
    </w:p>
    <w:p w:rsidRPr="00462708" w:rsidR="00A63FC9" w:rsidP="00A63FC9" w:rsidRDefault="00A63FC9" w14:paraId="144C6830" w14:textId="77777777">
      <w:pPr>
        <w:rPr>
          <w:bCs/>
          <w:i/>
          <w:iCs/>
          <w:lang w:eastAsia="en-US"/>
        </w:rPr>
      </w:pPr>
      <w:r w:rsidRPr="00462708">
        <w:rPr>
          <w:b/>
          <w:i/>
          <w:iCs/>
          <w:lang w:eastAsia="en-US"/>
        </w:rPr>
        <w:t>п.4.</w:t>
      </w:r>
      <w:r w:rsidRPr="00462708">
        <w:rPr>
          <w:bCs/>
          <w:i/>
          <w:iCs/>
          <w:lang w:eastAsia="en-US"/>
        </w:rPr>
        <w:t xml:space="preserve"> Для определения координат характерных точек геодезическим методом, методом</w:t>
      </w:r>
      <w:r>
        <w:rPr>
          <w:bCs/>
          <w:i/>
          <w:iCs/>
          <w:lang w:eastAsia="en-US"/>
        </w:rPr>
        <w:t xml:space="preserve"> </w:t>
      </w:r>
      <w:r w:rsidRPr="00462708">
        <w:rPr>
          <w:bCs/>
          <w:i/>
          <w:iCs/>
          <w:lang w:eastAsia="en-US"/>
        </w:rPr>
        <w:t>спутниковых геодезических измерений (определений) и комбинированным методом</w:t>
      </w:r>
      <w:r>
        <w:rPr>
          <w:bCs/>
          <w:i/>
          <w:iCs/>
          <w:lang w:eastAsia="en-US"/>
        </w:rPr>
        <w:t xml:space="preserve"> </w:t>
      </w:r>
      <w:r w:rsidRPr="00462708">
        <w:rPr>
          <w:bCs/>
          <w:i/>
          <w:iCs/>
          <w:lang w:eastAsia="en-US"/>
        </w:rPr>
        <w:t>используются пункты государственной геодезической сети и (или) геодезических сетей</w:t>
      </w:r>
      <w:r>
        <w:rPr>
          <w:bCs/>
          <w:i/>
          <w:iCs/>
          <w:lang w:eastAsia="en-US"/>
        </w:rPr>
        <w:t xml:space="preserve"> </w:t>
      </w:r>
      <w:r w:rsidRPr="00462708">
        <w:rPr>
          <w:bCs/>
          <w:i/>
          <w:iCs/>
          <w:lang w:eastAsia="en-US"/>
        </w:rPr>
        <w:t>специального назначения (далее - геодезические пункты).</w:t>
      </w:r>
    </w:p>
    <w:p w:rsidR="00A63FC9" w:rsidP="00A63FC9" w:rsidRDefault="00A63FC9" w14:paraId="5245B9F3" w14:textId="77777777">
      <w:pPr>
        <w:rPr>
          <w:bCs/>
          <w:i/>
          <w:iCs/>
          <w:lang w:eastAsia="en-US"/>
        </w:rPr>
      </w:pPr>
      <w:r w:rsidRPr="00462708">
        <w:rPr>
          <w:bCs/>
          <w:i/>
          <w:iCs/>
          <w:lang w:eastAsia="en-US"/>
        </w:rPr>
        <w:t>Характерные точки границ земельных участков, определенные геодезическим</w:t>
      </w:r>
      <w:r>
        <w:rPr>
          <w:bCs/>
          <w:i/>
          <w:iCs/>
          <w:lang w:eastAsia="en-US"/>
        </w:rPr>
        <w:t xml:space="preserve"> </w:t>
      </w:r>
      <w:r w:rsidRPr="00462708">
        <w:rPr>
          <w:bCs/>
          <w:i/>
          <w:iCs/>
          <w:lang w:eastAsia="en-US"/>
        </w:rPr>
        <w:t>методом, методом спутниковых геодезических измерений (определений) или</w:t>
      </w:r>
      <w:r>
        <w:rPr>
          <w:bCs/>
          <w:i/>
          <w:iCs/>
          <w:lang w:eastAsia="en-US"/>
        </w:rPr>
        <w:t xml:space="preserve"> </w:t>
      </w:r>
      <w:r w:rsidRPr="00462708">
        <w:rPr>
          <w:bCs/>
          <w:i/>
          <w:iCs/>
          <w:lang w:eastAsia="en-US"/>
        </w:rPr>
        <w:t>комбинированным методом, закрепляются межевыми или иными знаками, в случае если</w:t>
      </w:r>
      <w:r>
        <w:rPr>
          <w:bCs/>
          <w:i/>
          <w:iCs/>
          <w:lang w:eastAsia="en-US"/>
        </w:rPr>
        <w:t xml:space="preserve"> </w:t>
      </w:r>
      <w:r w:rsidRPr="00462708">
        <w:rPr>
          <w:bCs/>
          <w:i/>
          <w:iCs/>
          <w:lang w:eastAsia="en-US"/>
        </w:rPr>
        <w:t>это предусмотрено договором подряда на выполнение кадастровых работ или иным</w:t>
      </w:r>
      <w:r>
        <w:rPr>
          <w:bCs/>
          <w:i/>
          <w:iCs/>
          <w:lang w:eastAsia="en-US"/>
        </w:rPr>
        <w:t xml:space="preserve"> </w:t>
      </w:r>
      <w:r w:rsidRPr="00462708">
        <w:rPr>
          <w:bCs/>
          <w:i/>
          <w:iCs/>
          <w:lang w:eastAsia="en-US"/>
        </w:rPr>
        <w:t>документом, на основании которого выполняются кадастровые работы. Сведения о</w:t>
      </w:r>
      <w:r>
        <w:rPr>
          <w:bCs/>
          <w:i/>
          <w:iCs/>
          <w:lang w:eastAsia="en-US"/>
        </w:rPr>
        <w:t xml:space="preserve"> </w:t>
      </w:r>
      <w:r w:rsidRPr="00462708">
        <w:rPr>
          <w:bCs/>
          <w:i/>
          <w:iCs/>
          <w:lang w:eastAsia="en-US"/>
        </w:rPr>
        <w:t>закреплении характерных точек границ земельных участков отражаются в межевом плане.</w:t>
      </w:r>
    </w:p>
    <w:p w:rsidR="00A63FC9" w:rsidP="00A63FC9" w:rsidRDefault="00A63FC9" w14:paraId="57FB882D" w14:textId="77777777">
      <w:pPr>
        <w:rPr>
          <w:bCs/>
          <w:i/>
          <w:iCs/>
          <w:lang w:eastAsia="en-US"/>
        </w:rPr>
      </w:pPr>
    </w:p>
    <w:p w:rsidR="00A63FC9" w:rsidP="00A63FC9" w:rsidRDefault="00A63FC9" w14:paraId="67A40B93" w14:textId="77777777">
      <w:pPr>
        <w:ind w:firstLine="567"/>
        <w:rPr>
          <w:b/>
          <w:bCs/>
          <w:bdr w:val="none" w:color="auto" w:sz="0" w:space="0" w:frame="true"/>
          <w:shd w:val="clear" w:color="auto" w:fill="FFFFFF"/>
        </w:rPr>
      </w:pPr>
      <w:r w:rsidRPr="00666570">
        <w:rPr>
          <w:b/>
          <w:bCs/>
        </w:rPr>
        <w:t>Исходя из вышеуказанного</w:t>
      </w:r>
      <w:r>
        <w:rPr>
          <w:b/>
          <w:bCs/>
        </w:rPr>
        <w:t xml:space="preserve">, согласно </w:t>
      </w:r>
      <w:r w:rsidRPr="00776E1C">
        <w:rPr>
          <w:b/>
          <w:bCs/>
          <w:shd w:val="clear" w:color="auto" w:fill="FFFFFF"/>
        </w:rPr>
        <w:t>Приказ</w:t>
      </w:r>
      <w:r>
        <w:rPr>
          <w:b/>
          <w:bCs/>
          <w:shd w:val="clear" w:color="auto" w:fill="FFFFFF"/>
        </w:rPr>
        <w:t>а</w:t>
      </w:r>
      <w:r w:rsidRPr="00776E1C">
        <w:rPr>
          <w:b/>
          <w:bCs/>
          <w:shd w:val="clear" w:color="auto" w:fill="FFFFFF"/>
        </w:rPr>
        <w:t xml:space="preserve"> Росреестра от 23.10.2020 N П/0393</w:t>
      </w:r>
      <w:r>
        <w:rPr>
          <w:b/>
          <w:bCs/>
          <w:shd w:val="clear" w:color="auto" w:fill="FFFFFF"/>
        </w:rPr>
        <w:t>,</w:t>
      </w:r>
      <w:r w:rsidRPr="00666570">
        <w:rPr>
          <w:b/>
          <w:bCs/>
        </w:rPr>
        <w:t xml:space="preserve"> для проведения объективного исследования</w:t>
      </w:r>
      <w:r>
        <w:rPr>
          <w:b/>
          <w:bCs/>
        </w:rPr>
        <w:t xml:space="preserve"> по поставленным судом вопросам,</w:t>
      </w:r>
      <w:r w:rsidRPr="00666570">
        <w:rPr>
          <w:b/>
          <w:bCs/>
        </w:rPr>
        <w:t xml:space="preserve"> эксперт</w:t>
      </w:r>
      <w:r>
        <w:rPr>
          <w:b/>
          <w:bCs/>
        </w:rPr>
        <w:t>ом</w:t>
      </w:r>
      <w:r w:rsidRPr="00666570">
        <w:rPr>
          <w:b/>
          <w:bCs/>
        </w:rPr>
        <w:t xml:space="preserve"> определен</w:t>
      </w:r>
      <w:r>
        <w:rPr>
          <w:b/>
          <w:bCs/>
        </w:rPr>
        <w:t xml:space="preserve"> состав работ входящих в программу обследования с учетом специфики </w:t>
      </w:r>
      <w:r w:rsidRPr="004B423E">
        <w:rPr>
          <w:b/>
          <w:bCs/>
        </w:rPr>
        <w:t>объекта обследования, его состояния и задач</w:t>
      </w:r>
      <w:r w:rsidRPr="00666570">
        <w:rPr>
          <w:b/>
          <w:bCs/>
          <w:bdr w:val="none" w:color="auto" w:sz="0" w:space="0" w:frame="true"/>
          <w:shd w:val="clear" w:color="auto" w:fill="FFFFFF"/>
        </w:rPr>
        <w:t>:</w:t>
      </w:r>
    </w:p>
    <w:p w:rsidR="00A63FC9" w:rsidP="00A63FC9" w:rsidRDefault="00A63FC9" w14:paraId="1B5CEF74" w14:textId="77777777">
      <w:pPr>
        <w:ind w:firstLine="567"/>
        <w:rPr>
          <w:b/>
          <w:bCs/>
          <w:bdr w:val="none" w:color="auto" w:sz="0" w:space="0" w:frame="true"/>
          <w:shd w:val="clear" w:color="auto" w:fill="FFFFFF"/>
        </w:rPr>
      </w:pPr>
    </w:p>
    <w:p w:rsidR="00A63FC9" w:rsidP="00A63FC9" w:rsidRDefault="00A63FC9" w14:paraId="575B01F1" w14:textId="77777777">
      <w:pPr>
        <w:ind w:firstLine="567"/>
        <w:rPr>
          <w:b/>
          <w:bCs/>
        </w:rPr>
      </w:pPr>
      <w:r>
        <w:rPr>
          <w:b/>
          <w:bCs/>
        </w:rPr>
        <w:lastRenderedPageBreak/>
        <w:t xml:space="preserve">1) </w:t>
      </w:r>
      <w:r w:rsidRPr="00F00181">
        <w:rPr>
          <w:b/>
          <w:bCs/>
        </w:rPr>
        <w:t>Комбинированный метод (сочетание геодезического метода и метода спутниковых геодезических измерений (определений)</w:t>
      </w:r>
      <w:r>
        <w:rPr>
          <w:b/>
          <w:bCs/>
        </w:rPr>
        <w:t>:</w:t>
      </w:r>
    </w:p>
    <w:p w:rsidRPr="00383A47" w:rsidR="00A63FC9" w:rsidP="00A63FC9" w:rsidRDefault="00A63FC9" w14:paraId="59665B5B" w14:textId="77777777">
      <w:pPr>
        <w:ind w:firstLine="567"/>
      </w:pPr>
      <w:r w:rsidRPr="00383A47">
        <w:t>- выполнение измерений в системах координат для определения значения координат характерных точек, определенные в соответствии с законодательством о геодезии и картографии;</w:t>
      </w:r>
    </w:p>
    <w:p w:rsidRPr="00622313" w:rsidR="00A63FC9" w:rsidP="00A63FC9" w:rsidRDefault="00A63FC9" w14:paraId="46CBA5F9" w14:textId="77777777">
      <w:pPr>
        <w:rPr>
          <w:b/>
          <w:color w:val="FF0000"/>
          <w:sz w:val="28"/>
          <w:szCs w:val="28"/>
          <w:lang w:eastAsia="en-US"/>
        </w:rPr>
      </w:pPr>
      <w:r w:rsidRPr="00383A47">
        <w:t xml:space="preserve">- схематичное отображение </w:t>
      </w:r>
      <w:r w:rsidRPr="00383A47">
        <w:rPr>
          <w:lang w:eastAsia="en-US"/>
        </w:rPr>
        <w:t>положения на местности характерных точек границы земельного участка и характерных точек контура здания, сооружения или объекта незавершенного строительства на земельном участке.</w:t>
      </w:r>
      <w:r>
        <w:rPr>
          <w:b/>
          <w:sz w:val="28"/>
          <w:szCs w:val="28"/>
          <w:lang w:eastAsia="en-US"/>
        </w:rPr>
        <w:br w:type="page"/>
      </w:r>
    </w:p>
    <w:p w:rsidR="00A63FC9" w:rsidP="00A63FC9" w:rsidRDefault="00A63FC9" w14:paraId="0DAB1B39" w14:textId="77777777">
      <w:pPr>
        <w:pStyle w:val="a9"/>
        <w:keepNext/>
        <w:keepLines/>
        <w:numPr>
          <w:ilvl w:val="1"/>
          <w:numId w:val="5"/>
        </w:numPr>
        <w:pBdr>
          <w:top w:val="single" w:color="auto" w:sz="4" w:space="1"/>
          <w:left w:val="single" w:color="auto" w:sz="4" w:space="4"/>
          <w:bottom w:val="single" w:color="auto" w:sz="4" w:space="1"/>
          <w:right w:val="single" w:color="auto" w:sz="4" w:space="4"/>
        </w:pBdr>
        <w:shd w:val="clear" w:color="auto" w:fill="E7E6E6" w:themeFill="background2"/>
        <w:tabs>
          <w:tab w:val="left" w:pos="993"/>
        </w:tabs>
        <w:spacing w:before="200" w:after="200"/>
        <w:outlineLvl w:val="1"/>
        <w:rPr>
          <w:b/>
          <w:bCs/>
        </w:rPr>
      </w:pPr>
      <w:bookmarkStart w:id="27" w:name="_Toc160842326"/>
      <w:bookmarkEnd w:id="25"/>
      <w:r>
        <w:rPr>
          <w:b/>
          <w:bCs/>
        </w:rPr>
        <w:lastRenderedPageBreak/>
        <w:t>Исследования по вопрос</w:t>
      </w:r>
      <w:bookmarkEnd w:id="27"/>
      <w:r>
        <w:rPr>
          <w:b/>
          <w:bCs/>
        </w:rPr>
        <w:t>ам</w:t>
      </w:r>
    </w:p>
    <w:p>
      <w:pPr>
        <w:spacing w:after="240"/>
      </w:pPr>
      <w:r>
        <w:rPr>
          <w:b w:val="true"/>
        </w:rPr>
        <w:t>Вопрос № 1: Соответствует ли самовольная постройка строительным нормативам?</w:t>
      </w:r>
    </w:p>
    <w:p>
      <w:pPr>
        <w:spacing w:after="240"/>
      </w:pPr>
      <w:r>
        <w:t>Ответ на вопрос № 1:</w:t>
      </w:r>
    </w:p>
    <w:p>
      <w:pPr>
        <w:spacing w:after="240"/>
      </w:pPr>
      <w:r>
        <w:t>Нет ответа на вопрос</w:t>
      </w:r>
    </w:p>
    <w:p>
      <w:pPr>
        <w:spacing w:after="240"/>
      </w:pPr>
    </w:p>
    <w:p>
      <w:pPr>
        <w:spacing w:after="240"/>
        <w:jc w:val="left"/>
      </w:pPr>
      <w:r>
        <w:t>Положения (требования) регламентирующих документов:</w:t>
        <w:br/>
        <w:t>– Согласно ч. 1 ст. 130 Федерального закона от 30.11.1994 № 51-ФЗ: «К недвижимым вещам (недвижимое имущество, недвижимость) относятся земельные участки, участки недр и все, что прочно связано с землей, то есть объекты, перемещение которых без несоразмерного ущерба их назначению невозможно, в том числе здания, сооружения, объекты незавершенного строительства».</w:t>
        <w:br/>
        <w:t>- Согласно Приложение 13 Постановления Правительства Москвы от 30.07.2002 № 586-ПП14: «Капитальное строительство – строительство любых объектов (независимо от объема и назначения), для возведения которых требуется проведение земляных и строительно-монтажных работ по устройству заглубленных фундаментов, возведению несущих и ограждающих конструкций, подводке инженерных коммуникаций.</w:t>
        <w:br/>
        <w:t>Некапитальное строительство – строительство объектов площадью более 20 кв. м из легких сборных конструкций, не предусматривающих устройство заглубленных фундаментов и подземных помещений».</w:t>
        <w:br/>
        <w:t>- Согласно – ч. 10 ст. 1 Федерального закона от 29.12.2004 № 190-ФЗ: «Объект капитального строительства – здание, строение, сооружение, объекты, строительство которых не завершено (далее – объекты незавершенного строительства), за исключением временных построек, киосков, навесов и других подобных построек».</w:t>
        <w:br/>
        <w:t>- Согласно ч. 3 ст. 2 Закона города Москвы от 25.06.2008 № 28: «Объектами капитального строительства являются здания, строения, сооружения, включая линейные объекты, подземные, надземные сооружения, подлежащие государственной регистрации в качестве объектов недвижимости, в том числе объекты незавершенного строительства, а также комплексы зданий, строений, сооружений, неразрывно связанных между собой общей территорией и общими архитектурно-градостроительными, объемно-пространственными, функциональными, инженерно-техническими, технологическими и иными решениями».</w:t>
        <w:br/>
        <w:t>- Согласно гл. 1 Постановления Правительства Москвы от 16.12.2008 № 1139-ПП: «Общим критерием отнесения объектов к некапитальным объектам (движимому имуществу) согласно нормам гражданского законодательства является возможность свободного перемещения указанных объектов без нанесения несоразмерного ущерба их назначению, включая возможность их демонтажа (сноса) с разборкой на составляющие сборно-разборные перемещаемые конструктивные элементы».</w:t>
        <w:br/>
        <w:t>- Согласно п. 5 Постановления Правительства Москвы от 13.11.2012 № 636-ПП: «Некапитальные объекты – объекты из сборно-разборных конструкций, в том числе с подключением к сетям электроснабжения и заглублением до 0,5 м (без устройства фундаментов и организации подключения к инженерно-техническим сетям водопровода, канализации, газо-, теплоснабжения), с устройством ограждающих конструкций, размещаемых с заглублением до 0,3 м».</w:t>
        <w:br/>
        <w:t>- Согласно п.п. 5, 6 ст. 2 Федерального закона от 28.12.2009 № 381-ФЗ: «Стационарный торговый объект – торговый объект, представляющий собой здание или часть здания, строение или часть строения, прочно связанные фундаментом такого здания, строения с землей и подключенные (технологически присоединенные) к сетям инженерно-технического обеспечения. Нестационарный торговый объект – торговый объект, представляющий собой временное сооружение или временную конструкцию, не связанные прочно с земельным участком вне зависимости от наличия или отсутствия подключения(технологического присоединения) к сетям инженерно-технического обеспечения, в том числе передвижное сооружение».</w:t>
        <w:br/>
        <w:t>- Согласно Приложению 1 к Приказу от 29.03.2016 № 45-01-04/41: «Временная постройка (временный строительный объект) – строительный объект, не отнесенный к объектам капитального строительства (временная постройка, навес, площадка складирования и другие подобные постройки), расположенный на предоставленном в установленном порядке и на установленный срок земельном участке, для ведения торговой деятельности, казания услуг или для других целей, не связанных с созданием (реконструкцией) объектов капитального строительства, а также специально возводимое или приспособляемое на период строительства производственное, складское, вспомогательное, жилое или общественное здание (сооружение), необходимое для производства строительно-монтажных работ или обслуживания работников строительства».</w:t>
        <w:br/>
        <w:t>- Согласно п. 4.3 ГОСТ 27751-2014: «Рекомендуемые сроки службы зданий и сооружений:</w:t>
        <w:br/>
        <w:t>а) временные здания и сооружения (бытовки строительных рабочих и вахтового персонала, временные склады, летние павильоны и т. п.) – 10 лет;</w:t>
        <w:br/>
        <w:t>б) сооружения, эксплуатируемые в условиях сильноагрессивных сред (сосуды и резервуары, трубопроводы предприятий нефтеперерабатывающей, газовой и химической промышленности, сооружения в условиях морской среды и т. п.) – не менее 25 лет;</w:t>
        <w:br/>
        <w:t>в) здания и сооружения массового строительства в обычных условиях эксплуатации (здания жилищно-гражданского и производственного строительства) – не менее 50 лет;</w:t>
        <w:br/>
        <w:t>г) уникальные здания и сооружения (здания основных музеев, хранилищ национальных и культурных ценностей, произведения монументального искусства, стадионы, театры, здания высотой более 75 м, больше пролетные сооружения и т. п.) – 100 лет и более».</w:t>
        <w:br/>
        <w:t>– Согласно п. 2.3 ГОСТ 25957-83: «Мобильное (инвентарное) здание или сооружение − здание или сооружение комплектной заводской поставки, конструкция которого обеспечивает возможность его передислокации.</w:t>
        <w:br/>
        <w:t>Мобильное (инвентарное) здание или сооружение сборно-разборного типа – мобильное (инвентарное) здание или сооружение, состоящее из отдельных блок-контейнеров, плоских и линейных элементов или их сочетаний, соединенных в конструктивную систему на месте эксплуатации.</w:t>
        <w:br/>
        <w:t>Демонтаж мобильного (инвентарного) здания, сооружения или комплекса – процесс, обратный монтажу мобильного (инвентарного) здания, сооружения или комплекса».</w:t>
        <w:br/>
        <w:t>- Согласно Градостроительному кодексу Российской Федерации:</w:t>
        <w:br/>
        <w:t>п.10. объект капитального строительства - здание, строение, сооружение, объекты, строительство которых не завершено (далее - объекты незавершенного строительства), за исключением некапитальных строений, сооружений и неотделимых улучшений земельного участка (замощение, покрытие и другие);</w:t>
        <w:br/>
        <w:t>п. 10.2. некапитальные строения, сооружения - строения, сооружения, которые не имеют</w:t>
        <w:br/>
        <w:t>прочной связи с землей и конструктивные характеристики которых позволяют осуществить их перемещение и (или) демонтаж и последующую сборку без несоразмерного ущерба назначению и без изменения основных характеристик строений, сооружений (в том числе киосков, навесов и других подобных строений, сооружений).</w:t>
      </w:r>
    </w:p>
    <w:p>
      <w:pPr>
        <w:spacing w:after="240"/>
        <w:jc w:val="left"/>
      </w:pPr>
      <w:r>
        <w:t>Представленные выше положения нормативно-регламентирующих источников позволяют в обобщенном виде определить признаки капитальных и некапитальных объектов строительства.</w:t>
      </w:r>
    </w:p>
    <w:p>
      <w:pPr>
        <w:spacing w:after="240"/>
        <w:jc w:val="left"/>
      </w:pPr>
      <w:r>
        <w:t>Далее установлены критерии капитальности строительных объектов:</w:t>
        <w:br/>
        <w:t>К признакам капитальных объектов строительства относятся:</w:t>
        <w:br/>
        <w:t>– отсутствие сборно-разборных несущих и ограждающих конструкций, которые технически возможно разобрать на составляющие элементы, переместить и установить на иное место без нанесения несоразмерного ущерба их назначению;</w:t>
        <w:br/>
        <w:t>– наличие заглубленных (в том числе малозаглубленных) фундаментов, для возведения которых требуется проведение земляных и строительно-монтажных работ;</w:t>
        <w:br/>
        <w:t>– постоянное (стационарное) подключение к инженерно-техническим сетям в объеме, соответствующем функциональному назначению объекта (вспомогательный, то есть не определяющий признак);</w:t>
        <w:br/>
        <w:t>– традиционная (в том числе предусмотренная проектом) значительная длительность эксплуатации строительного объекта (несколько десятилетий), сопоставимая с периодом времени, в течение которого объект сохраняет способность воспринимать эксплуатационные нагрузки без разрушения и сверхнормативных деформаций (вспомогательный, то есть не определяющий признак).</w:t>
      </w:r>
    </w:p>
    <w:p>
      <w:pPr>
        <w:spacing w:after="240"/>
        <w:jc w:val="left"/>
      </w:pPr>
      <w:r>
        <w:t>К признакам некапитальных объектов строительства относятся:</w:t>
        <w:br/>
        <w:t>– наличие сборно-разборных (мобильных и модульных) несущих и ограждающих конструкций, которые технически возможно разобрать на составляющие элементы, переместить и установить на иное место без нанесения несоразмерного ущерба их назначению;</w:t>
        <w:br/>
        <w:t>– отсутствие заглубленных и наличие мелкозаглубленных фундаментов, для устройства которых требуется проведение незначительных земляных и строительно-монтажных работ;</w:t>
        <w:br/>
        <w:t>– временное подключение к инженерно-техническим сетям в объеме, соответствующем функциональному назначению объекта;</w:t>
        <w:br/>
        <w:t>– ограниченный (несоизмеримо короче по сравнению с капитальными объектами) период эксплуатации объекта – как правило, соотносимый с определенным сроком производственных (например, периодом строительства здания) и иных (например, периодом сезонной торговли) процессов.</w:t>
      </w:r>
    </w:p>
    <w:p>
      <w:pPr>
        <w:spacing w:after="240"/>
        <w:jc w:val="left"/>
      </w:pPr>
      <w:r>
        <w:t>Таким образом, нормативно-регламентирующая документация применительно к объекту экспертизы выделяет четыре основных аспекта, характеризующих объект строительства:</w:t>
        <w:br/>
        <w:t>1. Несущие и ограждающие конструкции объекта, расположенные выше относительной отметки «0».</w:t>
        <w:br/>
        <w:t>2. Конструкция фундаментов и оснований.</w:t>
        <w:br/>
        <w:t>3. Система инженерно-технического обеспечения.</w:t>
        <w:br/>
        <w:t>4. Период эксплуатации.</w:t>
        <w:br/>
        <w:t>5. Разрешительная документация.</w:t>
      </w:r>
    </w:p>
    <w:p>
      <w:pPr>
        <w:spacing w:after="240"/>
        <w:jc w:val="left"/>
      </w:pPr>
      <w:r>
        <w:t>Исследование вышеуказанным выделенным аспектам, сведено в таблицу 1.1.</w:t>
        <w:br/>
        <w:t>Таблица 1.1.</w:t>
      </w:r>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00"/>
        <w:gridCol w:w="4500"/>
      </w:tblGrid>
      <w:tr>
        <w:tc>
          <w:tcPr>
            <w:vAlign w:val="center"/>
          </w:tcPr>
          <w:p>
            <w:pPr>
              <w:jc w:val="left"/>
            </w:pPr>
            <w:r>
              <w:t xml:space="preserve">Несущие и ограждающие конструкции объекта, расположенные выше относительной отметки «0»</w:t>
            </w:r>
          </w:p>
        </w:tc>
        <w:tc>
          <w:tcPr>
            <w:vAlign w:val="center"/>
          </w:tcPr>
          <w:p>
            <w:pPr>
              <w:jc w:val="left"/>
            </w:pPr>
            <w:r>
              <w:t xml:space="preserve">На момент исследования не выявлены несущие и ограждающие конструкции сооружения - открытая стоянка (площадка). Определение строения в виде забора являются Формат строения, который предназначен для ограждения территории земельного участка, создания пропускного режима, такое ограждение не имеет самостоятельного хозяйственного назначения, не является отдельным объектом, а лишь выполняет обслуживающую функцию по отношению к соответствующему земельному участку и находящимся на нем зданиям. Выявленное ограждение технически возможно разобрать на составляющие элементы, переместить и установить на иное место без нанесения несоразмерного ущерба их назначению, таким образом по данному критерию не является объектом капитального строительства.</w:t>
            </w:r>
          </w:p>
        </w:tc>
      </w:tr>
      <w:tr>
        <w:tc>
          <w:tcPr>
            <w:vAlign w:val="center"/>
          </w:tcPr>
          <w:p>
            <w:pPr>
              <w:jc w:val="left"/>
            </w:pPr>
            <w:r>
              <w:t xml:space="preserve">Конструкция фундаментов и оснований</w:t>
            </w:r>
          </w:p>
        </w:tc>
        <w:tc>
          <w:tcPr>
            <w:vAlign w:val="center"/>
          </w:tcPr>
          <w:p>
            <w:pPr>
              <w:jc w:val="left"/>
            </w:pPr>
            <w:r>
              <w:t xml:space="preserve">Основание и фундамент сооружения - открытая стоянка (площадка) на земельном участке с кадастровым номером '2222' отсутствуют. Покрытие из асфальта и бетона по периметру участка и перед входом не являются объектами капитального строительства, так как относятся к вспомогательным элементам сооружений и не обладают самостоятельными полезными свойствами.</w:t>
            </w:r>
          </w:p>
        </w:tc>
      </w:tr>
      <w:tr>
        <w:tc>
          <w:tcPr>
            <w:vAlign w:val="center"/>
          </w:tcPr>
          <w:p>
            <w:pPr>
              <w:jc w:val="left"/>
            </w:pPr>
            <w:r>
              <w:t xml:space="preserve">Система инженерно-технического обеспечения</w:t>
            </w:r>
          </w:p>
        </w:tc>
        <w:tc>
          <w:tcPr>
            <w:vAlign w:val="center"/>
          </w:tcPr>
          <w:p>
            <w:pPr>
              <w:jc w:val="left"/>
            </w:pPr>
            <w:r>
              <w:t xml:space="preserve">Инженерно-техническое обеспечение освещения и видеонаблюдения, включающее установку прожекторов и камер по периметру, не относится к объектам капитального строительства, так как не требует наличия объекта капитального строительства, а лишь земельного участка.</w:t>
            </w:r>
          </w:p>
        </w:tc>
      </w:tr>
      <w:tr>
        <w:tc>
          <w:tcPr>
            <w:vAlign w:val="center"/>
          </w:tcPr>
          <w:p>
            <w:pPr>
              <w:jc w:val="left"/>
            </w:pPr>
            <w:r>
              <w:t xml:space="preserve">Период эксплуатации</w:t>
            </w:r>
          </w:p>
        </w:tc>
        <w:tc>
          <w:tcPr>
            <w:vAlign w:val="center"/>
          </w:tcPr>
          <w:p>
            <w:pPr>
              <w:jc w:val="left"/>
            </w:pPr>
            <w:r>
              <w:t xml:space="preserve">Установленный срок эксплуатации по средству анализа общедоступного интернет ресурса «Ресурс исследования» с «2020-05-15», срок использования объекта «Высчитывается от начала эксплуатации до конца». В ходе визуального исследования установлено: «Текстовое поле с вводом результата исследования» (см. приложение к заключению экспертов «План установления местоположения исследуемого объекта»). Таким образом, согласно п. 4.3 ГОСТ 27751-2014 критерий определен, как временные здания и сооружения, т.е. некапитальное строение, сооружение. Примечание: «Примечание».</w:t>
            </w:r>
          </w:p>
        </w:tc>
      </w:tr>
      <w:tr>
        <w:tc>
          <w:tcPr>
            <w:vAlign w:val="center"/>
          </w:tcPr>
          <w:p>
            <w:pPr>
              <w:jc w:val="left"/>
            </w:pPr>
            <w:r>
              <w:t xml:space="preserve">Разрешительная документация</w:t>
            </w:r>
          </w:p>
        </w:tc>
        <w:tc>
          <w:tcPr>
            <w:vAlign w:val="center"/>
          </w:tcPr>
          <w:p>
            <w:pPr>
              <w:jc w:val="left"/>
            </w:pPr>
            <w:r>
              <w:t xml:space="preserve">В ходе проведения камеральной обработки представленных материалов дела экспертом установлено, что 01.03.2020 было получено разрешение на строительство РС-77-123456, адрес объекта - Москва, ул. Шоссейная. Данный критерий определяет исследуемый объект, как объект капитального строительства, согласно "Градостроительному кодексу Российской Федерации" от 29.12.2004 N 190-ФЗ*: Статья 51. Разрешение на строительство, п.1, п.1.1, п.2. и ПЗЗ городского округа Бронницы Московской области применительно к населенному пункту г. Бронницы**: Часть I, Статья 17, п.1, п2., п.3, п.4, п.5, п.6.</w:t>
            </w:r>
          </w:p>
        </w:tc>
      </w:tr>
    </w:tbl>
    <w:p>
      <w:pPr>
        <w:jc w:val="left"/>
      </w:pPr>
      <w:r>
        <w:t xml:space="preserve">Примечание: Комментарий по общему состоянию объекта: удовлетворительное</w:t>
      </w:r>
    </w:p>
    <w:p>
      <w:pPr>
        <w:spacing w:after="240"/>
      </w:pPr>
    </w:p>
    <w:p>
      <w:pPr>
        <w:jc w:val="center"/>
      </w:pPr>
      <w:r>
        <w:t>НАПИШИТЕ ВЫВОД ПО ПРОВЕДЕННОМУ ИССЛЕДОВАНИЮ КАПИТАЛЬНОСТИ СТРОЕНИЯ</w:t>
      </w:r>
    </w:p>
    <w:p>
      <w:pPr>
        <w:spacing w:after="240"/>
      </w:pPr>
      <w:r>
        <w:t/>
      </w:r>
    </w:p>
    <w:p>
      <w:pPr>
        <w:spacing w:after="240"/>
      </w:pPr>
      <w:r>
        <w:t/>
      </w:r>
    </w:p>
    <w:p>
      <w:pPr>
        <w:jc w:val="left"/>
      </w:pPr>
      <w:r>
        <w:t xml:space="preserve">В целях проведения исследования для установления фактических характеристик объекта строительства, расположенного Адрес объекта: Москва, ул. Шоссейная, Кадастровый номер: 2222, а именно: общую площадь строения, его объем и материалов конструкций, экспертом проведены работы по обмеру необходимых геометрических параметров в соответствии с требованиями: «ГОСТ 1.1 Тест2, ГОСТ 1.2 Тест3», регламентирующими систему обеспечения точности выполнения измерений, обследуемых параметров в строительстве, результаты сведены в Таблицу ниже.</w:t>
      </w:r>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r>
        <w:tc>
          <w:tcPr>
            <w:vAlign w:val="center"/>
          </w:tcPr>
          <w:p>
            <w:pPr>
              <w:spacing w:after="240"/>
            </w:pPr>
            <w:r>
              <w:rPr>
                <w:b/>
              </w:rPr>
              <w:t>Характеристики объекта строительства</w:t>
            </w:r>
          </w:p>
        </w:tc>
      </w:tr>
      <w:tr>
        <w:tc>
          <w:tcPr>
            <w:vAlign w:val="center"/>
          </w:tcPr>
          <w:p>
            <w:pPr>
              <w:jc w:val="left"/>
            </w:pPr>
            <w:r>
              <w:t>Параметр: Фундамент</w:t>
              <w:br/>
              <w:t>Тип конструкции: Плиты</w:t>
              <w:br/>
              <w:t>Глубина заложения: 1</w:t>
              <w:br/>
              <w:t>Ширина ленты фундамента: 1</w:t>
              <w:br/>
              <w:t>Высота от уровня земли: 1</w:t>
              <w:br/>
              <w:t>Длина ленты фундамента: 1</w:t>
              <w:br/>
              <w:t>Диаметр: 1</w:t>
              <w:br/>
              <w:t>Материал конструкции: Железобетонная плита</w:t>
              <w:br/>
              <w:t>Нормативная документация:</w:t>
              <w:br/>
              <w:t>ГОСТ 13580-2021 'Плиты железобетонные ленточных фундаментов',</w:t>
              <w:br/>
              <w:t>СП 22.13330.2016 'Основания зданий и сооружений'</w:t>
            </w:r>
          </w:p>
        </w:tc>
      </w:tr>
      <w:tr>
        <w:tc>
          <w:tcPr>
            <w:vAlign w:val="center"/>
          </w:tcPr>
          <w:p>
            <w:pPr>
              <w:jc w:val="left"/>
            </w:pPr>
            <w:r>
              <w:t>Параметр: Кровля</w:t>
              <w:br/>
              <w:t>Вид конструкции (форма скатов): Шатровая</w:t>
              <w:br/>
              <w:t>Тип конструкции: Вентилируемая</w:t>
              <w:br/>
              <w:t>Материал покрытия: Керамическая черепица</w:t>
              <w:br/>
              <w:t>Толщина: 2</w:t>
              <w:br/>
              <w:t>Ширина: 2</w:t>
              <w:br/>
              <w:t>Длина: 2</w:t>
              <w:br/>
              <w:t>Нормативная документация:</w:t>
              <w:br/>
              <w:t>СП 17.13330.2017 Кровли,</w:t>
              <w:br/>
              <w:t>Кровли. Технические требования, правила приемки, проектирование и строительство, методы испытаний (пособие),</w:t>
              <w:br/>
              <w:t>СТО НОСТРОЙ 2.13.81-2012 Крыши и кровли. Крыши,</w:t>
              <w:br/>
              <w:t>ГОСТ Р 70342-2022,</w:t>
              <w:br/>
              <w:t>ГОСТ Р 58903-2020</w:t>
            </w:r>
          </w:p>
        </w:tc>
      </w:tr>
      <w:tr>
        <w:tc>
          <w:tcPr>
            <w:vAlign w:val="center"/>
          </w:tcPr>
          <w:p>
            <w:pPr>
              <w:jc w:val="left"/>
            </w:pPr>
            <w:r>
              <w:t>Параметр: Дверные проемы</w:t>
              <w:br/>
              <w:t>Вид конструкции: Межкомнатные</w:t>
              <w:br/>
              <w:t>Тип конструкции: Распашные</w:t>
              <w:br/>
              <w:t>Материал конструкции: Пластиковые (ПВХ)</w:t>
              <w:br/>
              <w:t>Толщина: 4</w:t>
              <w:br/>
              <w:t>Длина: 4</w:t>
              <w:br/>
              <w:t>Ширина: 4</w:t>
              <w:br/>
              <w:t>Нормативная документация:</w:t>
              <w:br/>
              <w:t>ГОСТ 30109-94,</w:t>
              <w:br/>
              <w:t>ГОСТ 475-2016,</w:t>
              <w:br/>
              <w:t>ГОСТ 28786-2019,</w:t>
              <w:br/>
              <w:t>СТО 46429990-037-2016,</w:t>
              <w:br/>
              <w:t>ГОСТ 5090-2016,</w:t>
              <w:br/>
              <w:t>ГОСТ 31173-2016,</w:t>
              <w:br/>
              <w:t>ГОСТ Р 56177-2014,</w:t>
              <w:br/>
              <w:t>ГОСТ 34378-2018</w:t>
            </w:r>
          </w:p>
        </w:tc>
      </w:tr>
      <w:tr>
        <w:tc>
          <w:tcPr>
            <w:vAlign w:val="center"/>
          </w:tcPr>
          <w:p>
            <w:pPr>
              <w:jc w:val="left"/>
            </w:pPr>
            <w:r>
              <w:t>Параметр: Стены</w:t>
              <w:br/>
              <w:t>Тип конструкции: Несущие стены</w:t>
              <w:br/>
              <w:t>Материал несущих конструкций: Кирпичная кладка</w:t>
              <w:br/>
              <w:t>  • Толщина: 380</w:t>
              <w:br/>
              <w:t>  • Ширина: 250</w:t>
              <w:br/>
              <w:t>  • Длина: 500</w:t>
              <w:br/>
              <w:t>Тип несущего каркаса: Жесткий каркас (рама)</w:t>
              <w:br/>
              <w:t>  • Толщина: 300</w:t>
              <w:br/>
              <w:t>  • Ширина: 200</w:t>
              <w:br/>
              <w:t>  • Длина: 600</w:t>
              <w:br/>
              <w:t>Материал заполнения: Кирпичные</w:t>
              <w:br/>
              <w:t>  • Толщина: 250</w:t>
              <w:br/>
              <w:t>  • Ширина: 200</w:t>
              <w:br/>
              <w:t>  • Длина: 500</w:t>
              <w:br/>
              <w:t>Материал перегородок: Гипсокартонные (ГКЛ)</w:t>
              <w:br/>
              <w:t>  • Толщина: 100</w:t>
              <w:br/>
              <w:t>  • Ширина: 100</w:t>
              <w:br/>
              <w:t>  • Длина: 300</w:t>
              <w:br/>
              <w:t>Отделка фасада: Минеральная штукатурка</w:t>
              <w:br/>
              <w:t>  • Толщина: 20</w:t>
              <w:br/>
              <w:t>  • Ширина: 250</w:t>
              <w:br/>
              <w:t>  • Длина: 400</w:t>
              <w:br/>
              <w:t>Внутренняя отделка: Цементно-песчаная штукатурка</w:t>
              <w:br/>
              <w:t>  • Толщина: 15</w:t>
              <w:br/>
              <w:t>  • Ширина: 200</w:t>
              <w:br/>
              <w:t>  • Длина: 300</w:t>
              <w:br/>
              <w:t>Нормативная документация:</w:t>
              <w:br/>
              <w:t>СП 70.13330.2012,</w:t>
              <w:br/>
              <w:t>СП 22.13330.2016</w:t>
            </w:r>
          </w:p>
        </w:tc>
      </w:tr>
    </w:tbl>
    <w:p>
      <w:pPr>
        <w:spacing w:after="240"/>
      </w:pPr>
      <w:r>
        <w:t/>
      </w:r>
    </w:p>
    <w:p>
      <w:pPr>
        <w:jc w:val="left"/>
      </w:pPr>
      <w:r>
        <w:t xml:space="preserve">В целях проведения исследования для установления фактических характеристик объекта строительства, расположенного Адрес объекта: Москва, ул. Первомайская, Кадастровый номер: 111122222, а именно: общую площадь строения, его объем и материалов конструкций, экспертом проведены работы по обмеру необходимых геометрических параметров в соответствии с требованиями: «ГОСТ 1.1 Тест2, ГОСТ 1.2 Тест3», регламентирующими систему обеспечения точности выполнения измерений, обследуемых параметров в строительстве, результаты сведены в Таблицу ниже.</w:t>
      </w:r>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00"/>
        <w:gridCol w:w="4500"/>
      </w:tblGrid>
      <w:tr>
        <w:tc>
          <w:tcPr>
            <w:gridSpan w:val="2"/>
            <w:vAlign w:val="center"/>
          </w:tcPr>
          <w:p>
            <w:pPr>
              <w:spacing w:after="240"/>
            </w:pPr>
            <w:r>
              <w:rPr>
                <w:b/>
              </w:rPr>
              <w:t>Помещение 1</w:t>
            </w:r>
          </w:p>
        </w:tc>
      </w:tr>
      <w:tr>
        <w:tc>
          <w:tcPr>
            <w:vAlign w:val="center"/>
          </w:tcPr>
          <w:p>
            <w:pPr>
              <w:spacing w:before="120" w:after="120"/>
              <w:jc w:val="center"/>
            </w:pPr>
            <w:r>
              <w:drawing>
                <wp:inline distT="0" distB="0" distL="0" distR="0">
                  <wp:extent cx="2857500" cy="1837686"/>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837686"/>
                          </a:xfrm>
                          <a:prstGeom prst="rect">
                            <a:avLst/>
                          </a:prstGeom>
                        </pic:spPr>
                      </pic:pic>
                    </a:graphicData>
                  </a:graphic>
                </wp:inline>
              </w:drawing>
            </w:r>
          </w:p>
          <w:p>
            <w:pPr>
              <w:jc w:val="center"/>
            </w:pPr>
            <w:r>
              <w:t xml:space="preserve">Фото 1</w:t>
            </w:r>
          </w:p>
        </w:tc>
        <w:tc>
          <w:tcPr>
            <w:vAlign w:val="center"/>
          </w:tcPr>
          <w:p/>
        </w:tc>
      </w:tr>
      <w:tr>
        <w:tc>
          <w:tcPr>
            <w:gridSpan w:val="2"/>
            <w:vAlign w:val="center"/>
          </w:tcPr>
          <w:p/>
          <w:p>
            <w:pPr>
              <w:jc w:val="left"/>
            </w:pPr>
            <w:r>
              <w:t>defect-schema-pdf:</w:t>
            </w:r>
          </w:p>
        </w:tc>
      </w:tr>
      <w:tr>
        <w:tc>
          <w:tcPr>
            <w:gridSpan w:val="2"/>
            <w:vAlign w:val="center"/>
          </w:tcPr>
          <w:p>
            <w:pPr>
              <w:jc w:val="left"/>
            </w:pPr>
            <w:r>
              <w:rPr>
                <w:b w:val="true"/>
                <w:color w:val="FF0000"/>
              </w:rPr>
              <w:t xml:space="preserve">Необходимо назвать помещение!</w:t>
            </w:r>
            <w:r>
              <w:t/>
              <w:br/>
              <w:t>Параметр: Фундамент</w:t>
              <w:br/>
              <w:t>Тип конструкции: Плиты</w:t>
              <w:br/>
              <w:t>Глубина заложения: 1</w:t>
              <w:br/>
              <w:t>Ширина ленты фундамента: 1</w:t>
              <w:br/>
              <w:t>Высота от уровня земли: 1</w:t>
              <w:br/>
              <w:t>Длина ленты фундамента: 1</w:t>
              <w:br/>
              <w:t>Диаметр: 1</w:t>
              <w:br/>
              <w:t>Материал конструкции: Железобетонная плита</w:t>
              <w:br/>
              <w:t>Нормативная документация:</w:t>
              <w:br/>
              <w:t>  - ГОСТ 13580-2021 'Плиты железобетонные ленточных фундаментов'</w:t>
              <w:br/>
              <w:t>  - СП 22.13330.2016 'Основания зданий и сооружений'</w:t>
              <w:br/>
              <w:t>Дефект: 222</w:t>
              <w:br/>
              <w:t>Объем: 333</w:t>
              <w:br/>
              <w:t>Примечание: 111</w:t>
            </w:r>
          </w:p>
        </w:tc>
      </w:tr>
      <w:tr>
        <w:tc>
          <w:tcPr>
            <w:gridSpan w:val="2"/>
            <w:vAlign w:val="center"/>
          </w:tcPr>
          <w:p/>
          <w:p>
            <w:pPr>
              <w:jc w:val="left"/>
            </w:pPr>
            <w:r>
              <w:t>Фото дефекта:</w:t>
            </w:r>
          </w:p>
        </w:tc>
      </w:tr>
      <w:tr>
        <w:tc>
          <w:tcPr>
            <w:vAlign w:val="center"/>
          </w:tcPr>
          <w:p>
            <w:pPr>
              <w:spacing w:before="120" w:after="120"/>
              <w:jc w:val="center"/>
            </w:pPr>
            <w:r>
              <w:drawing>
                <wp:inline distT="0" distB="0" distL="0" distR="0">
                  <wp:extent cx="2857500" cy="1906634"/>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1906634"/>
                          </a:xfrm>
                          <a:prstGeom prst="rect">
                            <a:avLst/>
                          </a:prstGeom>
                        </pic:spPr>
                      </pic:pic>
                    </a:graphicData>
                  </a:graphic>
                </wp:inline>
              </w:drawing>
            </w:r>
          </w:p>
          <w:p>
            <w:pPr>
              <w:jc w:val="center"/>
            </w:pPr>
            <w:r>
              <w:t xml:space="preserve">Фото 1</w:t>
            </w:r>
          </w:p>
        </w:tc>
        <w:tc>
          <w:tcPr>
            <w:vAlign w:val="center"/>
          </w:tcPr>
          <w:p/>
        </w:tc>
      </w:tr>
      <w:tr>
        <w:tc>
          <w:tcPr>
            <w:gridSpan w:val="2"/>
            <w:vAlign w:val="center"/>
          </w:tcPr>
          <w:p>
            <w:pPr>
              <w:jc w:val="left"/>
            </w:pPr>
            <w:r>
              <w:rPr>
                <w:b w:val="true"/>
                <w:color w:val="FF0000"/>
              </w:rPr>
              <w:t xml:space="preserve">Необходимо назвать помещение!</w:t>
            </w:r>
            <w:r>
              <w:t/>
              <w:br/>
              <w:t>Параметр: Кровля</w:t>
              <w:br/>
              <w:t>Вид конструкции (форма скатов): Шатровая</w:t>
              <w:br/>
              <w:t>Тип конструкции: Вентилируемая</w:t>
              <w:br/>
              <w:t>Материал покрытия: Керамическая черепица</w:t>
              <w:br/>
              <w:t>Толщина: 2</w:t>
              <w:br/>
              <w:t>Ширина: 2</w:t>
              <w:br/>
              <w:t>Длина: 2</w:t>
              <w:br/>
              <w:t>Нормативная документация:</w:t>
              <w:br/>
              <w:t>  - СП 17.13330.2017 Кровли</w:t>
              <w:br/>
              <w:t>  - Кровли. Технические требования, правила приемки, проектирование и строительство, методы испытаний (пособие)</w:t>
              <w:br/>
              <w:t>  - СТО НОСТРОЙ 2.13.81-2012 Крыши и кровли. Крыши</w:t>
              <w:br/>
              <w:t>  - ГОСТ Р 70342-2022</w:t>
              <w:br/>
              <w:t>  - ГОСТ Р 58903-2020</w:t>
              <w:br/>
              <w:t>Дефект: 222</w:t>
              <w:br/>
              <w:t>Объем: 333</w:t>
              <w:br/>
              <w:t>Примечание: 111</w:t>
            </w:r>
          </w:p>
        </w:tc>
      </w:tr>
      <w:tr>
        <w:tc>
          <w:tcPr>
            <w:gridSpan w:val="2"/>
            <w:vAlign w:val="center"/>
          </w:tcPr>
          <w:p/>
          <w:p>
            <w:pPr>
              <w:jc w:val="left"/>
            </w:pPr>
            <w:r>
              <w:t>Фото дефекта:</w:t>
            </w:r>
          </w:p>
        </w:tc>
      </w:tr>
      <w:tr>
        <w:tc>
          <w:tcPr>
            <w:vAlign w:val="center"/>
          </w:tcPr>
          <w:p>
            <w:pPr>
              <w:spacing w:before="120" w:after="120"/>
              <w:jc w:val="center"/>
            </w:pPr>
            <w:r>
              <w:drawing>
                <wp:inline distT="0" distB="0" distL="0" distR="0">
                  <wp:extent cx="2857500" cy="336375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7500" cy="3363750"/>
                          </a:xfrm>
                          <a:prstGeom prst="rect">
                            <a:avLst/>
                          </a:prstGeom>
                        </pic:spPr>
                      </pic:pic>
                    </a:graphicData>
                  </a:graphic>
                </wp:inline>
              </w:drawing>
            </w:r>
          </w:p>
          <w:p>
            <w:pPr>
              <w:jc w:val="center"/>
            </w:pPr>
            <w:r>
              <w:t xml:space="preserve">Фото 1</w:t>
            </w:r>
          </w:p>
        </w:tc>
        <w:tc>
          <w:tcPr>
            <w:vAlign w:val="center"/>
          </w:tcPr>
          <w:p/>
        </w:tc>
      </w:tr>
      <w:tr>
        <w:tc>
          <w:tcPr>
            <w:gridSpan w:val="2"/>
            <w:vAlign w:val="center"/>
          </w:tcPr>
          <w:p>
            <w:pPr>
              <w:jc w:val="left"/>
            </w:pPr>
            <w:r>
              <w:rPr>
                <w:b w:val="true"/>
                <w:color w:val="FF0000"/>
              </w:rPr>
              <w:t xml:space="preserve">Необходимо назвать помещение!</w:t>
            </w:r>
            <w:r>
              <w:t/>
              <w:br/>
              <w:t>Параметр: Стены</w:t>
              <w:br/>
              <w:t>Тип конструкции: Несущие стены</w:t>
              <w:br/>
              <w:t>Материал несущих конструкций: Кирпичная кладка</w:t>
              <w:br/>
              <w:t>  - Толщина: 380</w:t>
              <w:br/>
              <w:t>  - Ширина: 250</w:t>
              <w:br/>
              <w:t>  - Длина: 500</w:t>
              <w:br/>
              <w:t>Тип несущего каркаса: Жесткий каркас (рама)</w:t>
              <w:br/>
              <w:t>  - Толщина: 300</w:t>
              <w:br/>
              <w:t>  - Ширина: 200</w:t>
              <w:br/>
              <w:t>  - Длина: 600</w:t>
              <w:br/>
              <w:t>Материал заполнения: Кирпичные</w:t>
              <w:br/>
              <w:t>  - Толщина: 250</w:t>
              <w:br/>
              <w:t>  - Ширина: 200</w:t>
              <w:br/>
              <w:t>  - Длина: 500</w:t>
              <w:br/>
              <w:t>Материал перегородок: Гипсокартонные (ГКЛ)</w:t>
              <w:br/>
              <w:t>  - Толщина: 100</w:t>
              <w:br/>
              <w:t>  - Ширина: 100</w:t>
              <w:br/>
              <w:t>  - Длина: 300</w:t>
              <w:br/>
              <w:t>Отделка фасада: Минеральная штукатурка</w:t>
              <w:br/>
              <w:t>  - Толщина: 20</w:t>
              <w:br/>
              <w:t>  - Ширина: 250</w:t>
              <w:br/>
              <w:t>  - Длина: 400</w:t>
              <w:br/>
              <w:t>Внутренняя отделка: Цементно-песчаная штукатурка</w:t>
              <w:br/>
              <w:t>  - Толщина: 15</w:t>
              <w:br/>
              <w:t>  - Ширина: 200</w:t>
              <w:br/>
              <w:t>  - Длина: 300</w:t>
              <w:br/>
              <w:t>Нормативная документация:</w:t>
              <w:br/>
              <w:t>  - СП 70.13330.2012</w:t>
              <w:br/>
              <w:t>  - СП 22.13330.2016</w:t>
              <w:br/>
              <w:t>Дефект: Трещина на фасаде</w:t>
              <w:br/>
              <w:t>Объем: 3 м²</w:t>
              <w:br/>
              <w:t>Примечание: Около балкона</w:t>
            </w:r>
          </w:p>
        </w:tc>
      </w:tr>
    </w:tbl>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00"/>
        <w:gridCol w:w="4500"/>
      </w:tblGrid>
      <w:tr>
        <w:tc>
          <w:tcPr>
            <w:gridSpan w:val="2"/>
            <w:vAlign w:val="center"/>
          </w:tcPr>
          <w:p>
            <w:pPr>
              <w:spacing w:after="240"/>
            </w:pPr>
            <w:r>
              <w:rPr>
                <w:b/>
              </w:rPr>
              <w:t>Помещение 2</w:t>
            </w:r>
          </w:p>
        </w:tc>
      </w:tr>
      <w:tr>
        <w:tc>
          <w:tcPr>
            <w:vAlign w:val="center"/>
          </w:tcPr>
          <w:p>
            <w:pPr>
              <w:spacing w:before="120" w:after="120"/>
              <w:jc w:val="center"/>
            </w:pPr>
            <w:r>
              <w:drawing>
                <wp:inline distT="0" distB="0" distL="0" distR="0">
                  <wp:extent cx="2857500" cy="1904524"/>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500" cy="1904524"/>
                          </a:xfrm>
                          <a:prstGeom prst="rect">
                            <a:avLst/>
                          </a:prstGeom>
                        </pic:spPr>
                      </pic:pic>
                    </a:graphicData>
                  </a:graphic>
                </wp:inline>
              </w:drawing>
            </w:r>
          </w:p>
          <w:p>
            <w:pPr>
              <w:jc w:val="center"/>
            </w:pPr>
            <w:r>
              <w:t xml:space="preserve">Фото 1</w:t>
            </w:r>
          </w:p>
        </w:tc>
        <w:tc>
          <w:tcPr>
            <w:vAlign w:val="center"/>
          </w:tcPr>
          <w:p/>
        </w:tc>
      </w:tr>
      <w:tr>
        <w:tc>
          <w:tcPr>
            <w:gridSpan w:val="2"/>
            <w:vAlign w:val="center"/>
          </w:tcPr>
          <w:p>
            <w:pPr>
              <w:jc w:val="left"/>
            </w:pPr>
            <w:r>
              <w:rPr>
                <w:b w:val="true"/>
                <w:color w:val="FF0000"/>
              </w:rPr>
              <w:t xml:space="preserve">Необходимо назвать помещение!</w:t>
            </w:r>
            <w:r>
              <w:t/>
              <w:br/>
              <w:t>Параметр: Дверные проемы</w:t>
              <w:br/>
              <w:t>Вид конструкции: Межкомнатные</w:t>
              <w:br/>
              <w:t>Тип конструкции: Распашные</w:t>
              <w:br/>
              <w:t>Материал конструкции: Пластиковые (ПВХ)</w:t>
              <w:br/>
              <w:t>Толщина: 4</w:t>
              <w:br/>
              <w:t>Длина: 4</w:t>
              <w:br/>
              <w:t>Ширина: 4</w:t>
              <w:br/>
              <w:t>Нормативная документация:</w:t>
              <w:br/>
              <w:t>  - ГОСТ 30109-94</w:t>
              <w:br/>
              <w:t>  - ГОСТ 475-2016</w:t>
              <w:br/>
              <w:t>  - ГОСТ 28786-2019</w:t>
              <w:br/>
              <w:t>  - СТО 46429990-037-2016</w:t>
              <w:br/>
              <w:t>  - ГОСТ 5090-2016</w:t>
              <w:br/>
              <w:t>  - ГОСТ 31173-2016</w:t>
              <w:br/>
              <w:t>  - ГОСТ Р 56177-2014</w:t>
              <w:br/>
              <w:t>  - ГОСТ 34378-2018</w:t>
              <w:br/>
              <w:t>Дефект: 222</w:t>
              <w:br/>
              <w:t>Объем: 333</w:t>
              <w:br/>
              <w:t>Примечание: 111</w:t>
            </w:r>
          </w:p>
        </w:tc>
      </w:tr>
    </w:tbl>
    <w:p/>
    <w:p>
      <w:pPr>
        <w:spacing w:after="240"/>
      </w:pPr>
      <w:r>
        <w:rPr>
          <w:b/>
        </w:rPr>
        <w:t>Помещение 1</w:t>
      </w:r>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000"/>
        <w:gridCol w:w="2000"/>
        <w:gridCol w:w="4000"/>
        <w:gridCol w:w="2000"/>
      </w:tblGrid>
      <w:tr>
        <w:tc>
          <w:tcPr>
            <w:vAlign w:val="center"/>
          </w:tcPr>
          <w:p>
            <w:pPr>
              <w:jc w:val="left"/>
            </w:pPr>
            <w:r>
              <w:t xml:space="preserve">Факт</w:t>
            </w:r>
          </w:p>
        </w:tc>
        <w:tc>
          <w:tcPr>
            <w:vAlign w:val="center"/>
          </w:tcPr>
          <w:p>
            <w:pPr>
              <w:jc w:val="left"/>
            </w:pPr>
            <w:r>
              <w:t xml:space="preserve">Объем</w:t>
            </w:r>
          </w:p>
        </w:tc>
        <w:tc>
          <w:tcPr>
            <w:vAlign w:val="center"/>
          </w:tcPr>
          <w:p>
            <w:pPr>
              <w:jc w:val="left"/>
            </w:pPr>
            <w:r>
              <w:t xml:space="preserve">Дефект</w:t>
            </w:r>
          </w:p>
        </w:tc>
        <w:tc>
          <w:tcPr>
            <w:vAlign w:val="center"/>
          </w:tcPr>
          <w:p>
            <w:pPr>
              <w:jc w:val="left"/>
            </w:pPr>
            <w:r>
              <w:t xml:space="preserve">Примечание</w:t>
            </w:r>
          </w:p>
        </w:tc>
      </w:tr>
      <w:tr>
        <w:tc>
          <w:tcPr>
            <w:vAlign w:val="center"/>
          </w:tcPr>
          <w:p>
            <w:pPr>
              <w:jc w:val="left"/>
            </w:pPr>
            <w:r>
              <w:t xml:space="preserve">Фундамент</w:t>
            </w:r>
          </w:p>
        </w:tc>
        <w:tc>
          <w:tcPr>
            <w:vAlign w:val="center"/>
          </w:tcPr>
          <w:p>
            <w:pPr>
              <w:jc w:val="left"/>
            </w:pPr>
            <w:r>
              <w:t xml:space="preserve">333</w:t>
            </w:r>
          </w:p>
        </w:tc>
        <w:tc>
          <w:tcPr>
            <w:vAlign w:val="center"/>
          </w:tcPr>
          <w:p>
            <w:pPr>
              <w:jc w:val="left"/>
            </w:pPr>
            <w:r>
              <w:t xml:space="preserve">222</w:t>
            </w:r>
          </w:p>
        </w:tc>
        <w:tc>
          <w:tcPr>
            <w:vAlign w:val="center"/>
          </w:tcPr>
          <w:p>
            <w:pPr>
              <w:jc w:val="left"/>
            </w:pPr>
            <w:r>
              <w:t xml:space="preserve">111</w:t>
            </w:r>
          </w:p>
        </w:tc>
      </w:tr>
      <w:tr>
        <w:tc>
          <w:tcPr>
            <w:vAlign w:val="center"/>
          </w:tcPr>
          <w:p>
            <w:pPr>
              <w:jc w:val="left"/>
            </w:pPr>
            <w:r>
              <w:t xml:space="preserve">Кровля</w:t>
            </w:r>
          </w:p>
        </w:tc>
        <w:tc>
          <w:tcPr>
            <w:vAlign w:val="center"/>
          </w:tcPr>
          <w:p>
            <w:pPr>
              <w:jc w:val="left"/>
            </w:pPr>
            <w:r>
              <w:t xml:space="preserve">333</w:t>
            </w:r>
          </w:p>
        </w:tc>
        <w:tc>
          <w:tcPr>
            <w:vAlign w:val="center"/>
          </w:tcPr>
          <w:p>
            <w:pPr>
              <w:jc w:val="left"/>
            </w:pPr>
            <w:r>
              <w:t xml:space="preserve">222</w:t>
            </w:r>
          </w:p>
        </w:tc>
        <w:tc>
          <w:tcPr>
            <w:vAlign w:val="center"/>
          </w:tcPr>
          <w:p>
            <w:pPr>
              <w:jc w:val="left"/>
            </w:pPr>
            <w:r>
              <w:t xml:space="preserve">111</w:t>
            </w:r>
          </w:p>
        </w:tc>
      </w:tr>
      <w:tr>
        <w:tc>
          <w:tcPr>
            <w:vAlign w:val="center"/>
          </w:tcPr>
          <w:p>
            <w:pPr>
              <w:jc w:val="left"/>
            </w:pPr>
            <w:r>
              <w:t xml:space="preserve">Стены</w:t>
            </w:r>
          </w:p>
        </w:tc>
        <w:tc>
          <w:tcPr>
            <w:vAlign w:val="center"/>
          </w:tcPr>
          <w:p>
            <w:pPr>
              <w:jc w:val="left"/>
            </w:pPr>
            <w:r>
              <w:t xml:space="preserve">3 м²</w:t>
            </w:r>
          </w:p>
        </w:tc>
        <w:tc>
          <w:tcPr>
            <w:vAlign w:val="center"/>
          </w:tcPr>
          <w:p>
            <w:pPr>
              <w:jc w:val="left"/>
            </w:pPr>
            <w:r>
              <w:t xml:space="preserve">Трещина на фасаде</w:t>
            </w:r>
          </w:p>
        </w:tc>
        <w:tc>
          <w:tcPr>
            <w:vAlign w:val="center"/>
          </w:tcPr>
          <w:p>
            <w:pPr>
              <w:jc w:val="left"/>
            </w:pPr>
            <w:r>
              <w:t xml:space="preserve">Около балкона</w:t>
            </w:r>
          </w:p>
        </w:tc>
      </w:tr>
    </w:tbl>
    <w:p/>
    <w:p>
      <w:pPr>
        <w:spacing w:after="240"/>
      </w:pPr>
      <w:r>
        <w:rPr>
          <w:b/>
        </w:rPr>
        <w:t>Помещение 2</w:t>
      </w:r>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000"/>
        <w:gridCol w:w="2000"/>
        <w:gridCol w:w="4000"/>
        <w:gridCol w:w="2000"/>
      </w:tblGrid>
      <w:tr>
        <w:tc>
          <w:tcPr>
            <w:vAlign w:val="center"/>
          </w:tcPr>
          <w:p>
            <w:pPr>
              <w:jc w:val="left"/>
            </w:pPr>
            <w:r>
              <w:t xml:space="preserve">Факт</w:t>
            </w:r>
          </w:p>
        </w:tc>
        <w:tc>
          <w:tcPr>
            <w:vAlign w:val="center"/>
          </w:tcPr>
          <w:p>
            <w:pPr>
              <w:jc w:val="left"/>
            </w:pPr>
            <w:r>
              <w:t xml:space="preserve">Объем</w:t>
            </w:r>
          </w:p>
        </w:tc>
        <w:tc>
          <w:tcPr>
            <w:vAlign w:val="center"/>
          </w:tcPr>
          <w:p>
            <w:pPr>
              <w:jc w:val="left"/>
            </w:pPr>
            <w:r>
              <w:t xml:space="preserve">Дефект</w:t>
            </w:r>
          </w:p>
        </w:tc>
        <w:tc>
          <w:tcPr>
            <w:vAlign w:val="center"/>
          </w:tcPr>
          <w:p>
            <w:pPr>
              <w:jc w:val="left"/>
            </w:pPr>
            <w:r>
              <w:t xml:space="preserve">Примечание</w:t>
            </w:r>
          </w:p>
        </w:tc>
      </w:tr>
      <w:tr>
        <w:tc>
          <w:tcPr>
            <w:vAlign w:val="center"/>
          </w:tcPr>
          <w:p>
            <w:pPr>
              <w:jc w:val="left"/>
            </w:pPr>
            <w:r>
              <w:t xml:space="preserve">Дверные проемы</w:t>
            </w:r>
          </w:p>
        </w:tc>
        <w:tc>
          <w:tcPr>
            <w:vAlign w:val="center"/>
          </w:tcPr>
          <w:p>
            <w:pPr>
              <w:jc w:val="left"/>
            </w:pPr>
            <w:r>
              <w:t xml:space="preserve">333</w:t>
            </w:r>
          </w:p>
        </w:tc>
        <w:tc>
          <w:tcPr>
            <w:vAlign w:val="center"/>
          </w:tcPr>
          <w:p>
            <w:pPr>
              <w:jc w:val="left"/>
            </w:pPr>
            <w:r>
              <w:t xml:space="preserve">222</w:t>
            </w:r>
          </w:p>
        </w:tc>
        <w:tc>
          <w:tcPr>
            <w:vAlign w:val="center"/>
          </w:tcPr>
          <w:p>
            <w:pPr>
              <w:jc w:val="left"/>
            </w:pPr>
            <w:r>
              <w:t xml:space="preserve">111</w:t>
            </w:r>
          </w:p>
        </w:tc>
      </w:tr>
    </w:tbl>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000"/>
      </w:tblGrid>
      <w:tr>
        <w:tc>
          <w:tcPr>
            <w:vAlign w:val="center"/>
          </w:tcPr>
          <w:p>
            <w:pPr>
              <w:jc w:val="left"/>
            </w:pPr>
            <w:r>
              <w:t xml:space="preserve">Наименование помещения: Помещение 1</w:t>
            </w:r>
          </w:p>
        </w:tc>
      </w:tr>
      <w:tr>
        <w:tc>
          <w:tcPr>
            <w:vAlign w:val="center"/>
          </w:tcPr>
          <w:p>
            <w:pPr>
              <w:jc w:val="left"/>
            </w:pPr>
            <w:r>
              <w:t xml:space="preserve">Список дефектов:</w:t>
            </w:r>
            <w:r>
              <w:t xml:space="preserve">222, 222, Трещина на фасаде</w:t>
            </w:r>
          </w:p>
        </w:tc>
      </w:tr>
      <w:tr>
        <w:tc>
          <w:tcPr>
            <w:vAlign w:val="center"/>
          </w:tcPr>
          <w:p>
            <w:pPr>
              <w:jc w:val="left"/>
            </w:pPr>
            <w:r>
              <w:t xml:space="preserve">Нормативная документация дефектов:</w:t>
            </w:r>
          </w:p>
        </w:tc>
      </w:tr>
    </w:tbl>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000"/>
      </w:tblGrid>
      <w:tr>
        <w:tc>
          <w:tcPr>
            <w:vAlign w:val="center"/>
          </w:tcPr>
          <w:p>
            <w:pPr>
              <w:jc w:val="left"/>
            </w:pPr>
            <w:r>
              <w:t xml:space="preserve">Наименование помещения: Помещение 2</w:t>
            </w:r>
          </w:p>
        </w:tc>
      </w:tr>
      <w:tr>
        <w:tc>
          <w:tcPr>
            <w:vAlign w:val="center"/>
          </w:tcPr>
          <w:p>
            <w:pPr>
              <w:jc w:val="left"/>
            </w:pPr>
            <w:r>
              <w:t xml:space="preserve">Список дефектов:</w:t>
            </w:r>
            <w:r>
              <w:t xml:space="preserve">222</w:t>
            </w:r>
          </w:p>
        </w:tc>
      </w:tr>
      <w:tr>
        <w:tc>
          <w:tcPr>
            <w:vAlign w:val="center"/>
          </w:tcPr>
          <w:p>
            <w:pPr>
              <w:jc w:val="left"/>
            </w:pPr>
            <w:r>
              <w:t xml:space="preserve">Нормативная документация дефектов:</w:t>
            </w:r>
          </w:p>
        </w:tc>
      </w:tr>
    </w:tbl>
    <w:p/>
    <w:tbl>
      <w:tblPr>
        <w:tblW w:w="90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000"/>
      </w:tblGrid>
      <w:tr>
        <w:tc>
          <w:tcPr>
            <w:vAlign w:val="center"/>
          </w:tcPr>
          <w:p>
            <w:pPr>
              <w:jc w:val="left"/>
            </w:pPr>
            <w:r>
              <w:t xml:space="preserve">Исследование в целях определения соответствия целевому назначению земельного участка</w:t>
            </w:r>
          </w:p>
        </w:tc>
      </w:tr>
      <w:tr>
        <w:tc>
          <w:tcPr>
            <w:vAlign w:val="center"/>
          </w:tcPr>
          <w:p/>
          <w:p>
            <w:pPr>
              <w:spacing w:after="240"/>
              <w:jc w:val="left"/>
            </w:pPr>
            <w:r>
              <w:t>1. Согласно материалам отраженным в Публичной кадастровой карты портала Росреестр https://pkk.rosreestr.ru/ на земельный участок с кадастровым №2222, по адресу: Москва, ул. Шоссейная, площадью 5., категория земель «Категория 1» вид разрешенного использования «Вид 1»</w:t>
            </w:r>
          </w:p>
          <w:p>
            <w:pPr>
              <w:spacing w:before="120" w:after="120"/>
              <w:jc w:val="center"/>
            </w:pPr>
            <w:r>
              <w:drawing>
                <wp:inline distT="0" distB="0" distL="0" distR="0">
                  <wp:extent cx="5553075" cy="370522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3075" cy="3705225"/>
                          </a:xfrm>
                          <a:prstGeom prst="rect">
                            <a:avLst/>
                          </a:prstGeom>
                        </pic:spPr>
                      </pic:pic>
                    </a:graphicData>
                  </a:graphic>
                </wp:inline>
              </w:drawing>
            </w:r>
          </w:p>
          <w:p>
            <w:pPr>
              <w:jc w:val="center"/>
            </w:pPr>
            <w:r>
              <w:t>Рисунок 1 - иллюстрация с https://pkk.rosreestr.ru/</w:t>
            </w:r>
          </w:p>
        </w:tc>
      </w:tr>
      <w:tr>
        <w:tc>
          <w:tcPr>
            <w:vAlign w:val="center"/>
          </w:tcPr>
          <w:p/>
          <w:p>
            <w:pPr>
              <w:spacing w:after="240"/>
              <w:jc w:val="left"/>
            </w:pPr>
            <w:r>
              <w:t>2. Исследование снимков исследуемого земельного участка, отраженных в открытом доступе в интернет-ресурсах по состоянию на (Сентябрь 2010) годы, позволяющие отследить периоды строительства и эксплуатации исследуемого сооружения см. Рисунки.</w:t>
            </w:r>
          </w:p>
          <w:p>
            <w:pPr>
              <w:spacing w:before="120" w:after="120"/>
              <w:jc w:val="center"/>
            </w:pPr>
            <w:r>
              <w:drawing>
                <wp:inline distT="0" distB="0" distL="0" distR="0">
                  <wp:extent cx="5343525" cy="356235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3562350"/>
                          </a:xfrm>
                          <a:prstGeom prst="rect">
                            <a:avLst/>
                          </a:prstGeom>
                        </pic:spPr>
                      </pic:pic>
                    </a:graphicData>
                  </a:graphic>
                </wp:inline>
              </w:drawing>
            </w:r>
          </w:p>
          <w:p>
            <w:pPr>
              <w:jc w:val="center"/>
            </w:pPr>
            <w:r>
              <w:t>Рисунок 1. Иллюстрация с интернет-ресурса - Сентябрь 2010</w:t>
            </w:r>
          </w:p>
        </w:tc>
      </w:tr>
      <w:tr>
        <w:tc>
          <w:tcPr>
            <w:vAlign w:val="center"/>
          </w:tcPr>
          <w:p/>
          <w:p>
            <w:pPr>
              <w:spacing w:after="240"/>
              <w:jc w:val="left"/>
            </w:pPr>
            <w:r>
              <w:t>3. В результате исследований установлено, что земельный участок с кадастровым номером 2222, согласно градостроительному зонированию утвержденных Правил Землепользования и Застройки (Район 3) находится в территориальной зоне Зона транспортной инфраструктуры (в границах населенного пункта)</w:t>
            </w:r>
          </w:p>
          <w:p>
            <w:pPr>
              <w:spacing w:before="120" w:after="120"/>
              <w:jc w:val="center"/>
            </w:pPr>
            <w:r>
              <w:drawing>
                <wp:inline distT="0" distB="0" distL="0" distR="0">
                  <wp:extent cx="5391150" cy="346710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1150" cy="3467100"/>
                          </a:xfrm>
                          <a:prstGeom prst="rect">
                            <a:avLst/>
                          </a:prstGeom>
                        </pic:spPr>
                      </pic:pic>
                    </a:graphicData>
                  </a:graphic>
                </wp:inline>
              </w:drawing>
            </w:r>
          </w:p>
          <w:p>
            <w:pPr>
              <w:jc w:val="center"/>
            </w:pPr>
            <w:r>
              <w:t>Рисунок 1</w:t>
            </w:r>
          </w:p>
        </w:tc>
      </w:tr>
      <w:tr>
        <w:tc>
          <w:tcPr>
            <w:vAlign w:val="center"/>
          </w:tcPr>
          <w:p/>
          <w:p>
            <w:pPr>
              <w:spacing w:after="240"/>
              <w:jc w:val="left"/>
            </w:pPr>
            <w:r>
              <w:t>Пересечения с зонами особого использования территории:</w:t>
              <w:br/>
              <w:t>- Зона Ж-1 Процент пересечения: 25%</w:t>
              <w:br/>
              <w:t>- Зона ОД-1 Процент пересечения: 15%</w:t>
              <w:br/>
              <w:t>Примечание:</w:t>
              <w:br/>
              <w:t>План установления местоположения границ исследуемого объекта относительно границ зон с особыми условиями см. в приложении к настоящему Заключению экспертов.</w:t>
            </w:r>
          </w:p>
          <w:p>
            <w:pPr>
              <w:spacing w:before="120" w:after="120"/>
              <w:jc w:val="center"/>
            </w:pPr>
            <w:r>
              <w:drawing>
                <wp:inline distT="0" distB="0" distL="0" distR="0">
                  <wp:extent cx="6299835" cy="419989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4199890"/>
                          </a:xfrm>
                          <a:prstGeom prst="rect">
                            <a:avLst/>
                          </a:prstGeom>
                        </pic:spPr>
                      </pic:pic>
                    </a:graphicData>
                  </a:graphic>
                </wp:inline>
              </w:drawing>
            </w:r>
          </w:p>
          <w:p>
            <w:pPr>
              <w:jc w:val="center"/>
            </w:pPr>
            <w:r>
              <w:t>Рисунок 1</w:t>
            </w:r>
          </w:p>
          <w:p>
            <w:pPr>
              <w:spacing w:before="120" w:after="120"/>
              <w:jc w:val="center"/>
            </w:pPr>
            <w:r>
              <w:drawing>
                <wp:inline distT="0" distB="0" distL="0" distR="0">
                  <wp:extent cx="6299835" cy="4198840"/>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4198840"/>
                          </a:xfrm>
                          <a:prstGeom prst="rect">
                            <a:avLst/>
                          </a:prstGeom>
                        </pic:spPr>
                      </pic:pic>
                    </a:graphicData>
                  </a:graphic>
                </wp:inline>
              </w:drawing>
            </w:r>
          </w:p>
          <w:p>
            <w:pPr>
              <w:jc w:val="center"/>
            </w:pPr>
            <w:r>
              <w:t>Рисунок 2</w:t>
            </w:r>
          </w:p>
        </w:tc>
      </w:tr>
      <w:tr>
        <w:tc>
          <w:tcPr>
            <w:vAlign w:val="center"/>
          </w:tcPr>
          <w:p>
            <w:pPr>
              <w:jc w:val="left"/>
            </w:pPr>
            <w:r>
              <w:t xml:space="preserve">Фактически Сооружение – (Наименование сооружения, будет тянуться из другого чек-листа - хардкод) расположенная на земельном участке с кадастровым номером 2222 по адресу: Москва, ул. Шоссейная используется по числовому коду ВРИ Код 1 тогда как согласно Публичной кадастровой карты портала Росреестр https://pkk.rosreestr.ru/ на земельный участок с кадастровым № 2222, по адресу: Москва, ул. Шоссейная площадью 5., категория земель «Категория 1», вид разрешенного использования «Вид 1», что соответствует коду ВРИ Вид 1, размещение которых предусмотрено содержанием видов разрешенного использования с кодами Код 1.</w:t>
            </w:r>
          </w:p>
        </w:tc>
      </w:tr>
    </w:tbl>
    <w:p>
      <w:pPr>
        <w:spacing w:after="240"/>
      </w:pPr>
      <w:r>
        <w:t/>
      </w:r>
    </w:p>
    <w:p>
      <w:pPr>
        <w:spacing w:after="240"/>
      </w:pPr>
      <w:r>
        <w:t/>
      </w:r>
    </w:p>
    <w:p>
      <w:pPr>
        <w:jc w:val="left"/>
      </w:pPr>
      <w:r>
        <w:t xml:space="preserve">Определение площади сооружение - открытая стоянка (площадка), расположенная на земельном участке по адресу Москва, ул. Шоссейная.Исследование проводилось путем изучения материалов гражданского дела, обследования и обмеров участка с учетом действующих нормативных документов.Для определения фактических границ исследуемого объекта, была выполнена геодезическая съемка.Измерения проведены с использованием приборов спутниковой навигации GPS. Вычисление координат углов границ земельных участков, определение местоположения строений и сооружений, площадей и построение планов участков выполнено на персональном компьютере с использованием специализированных программных средств, в системе координат МСК-50 в соответствии с п.4 ст. 6 ФЗ 218 «О государственной регистрации недвижимости».На момент экспертного осмотра исследуемый объект представляет собой  сооружение – открытая стоянка, частично состоящий из бетонных плит, частично из асфальто-щебеночного покрытия, расположенное на земельном участке по адресу Москва, ул. Шоссейная</w:t>
      </w:r>
    </w:p>
    <w:p>
      <w:pPr>
        <w:spacing w:after="240"/>
      </w:pPr>
      <w:r>
        <w:t/>
      </w:r>
    </w:p>
    <w:p>
      <w:pPr>
        <w:jc w:val="left"/>
      </w:pPr>
      <w:r>
        <w:t xml:space="preserve">В результате проведения измерений, были установлены границы исследуемого объекта недвижимости – площадью 5, на дату проведения экспертного осмотра в точках 1-2-3-4, согласно следующего каталога координат</w:t>
      </w:r>
    </w:p>
    <w:p>
      <w:pPr>
        <w:spacing w:after="240"/>
      </w:pPr>
      <w:r>
        <w:rPr>
          <w:color w:val="FF0000"/>
        </w:rPr>
        <w:t>Необходимо вставить таблицу точек координат</w:t>
      </w:r>
    </w:p>
    <w:p>
      <w:pPr>
        <w:spacing w:after="240"/>
      </w:pPr>
      <w:r>
        <w:t/>
      </w:r>
    </w:p>
    <w:p>
      <w:pPr>
        <w:spacing w:after="240"/>
      </w:pPr>
      <w:r>
        <w:t>Резюмируя проведенное исследование по первому вопросу, экспертом установлено:</w:t>
      </w:r>
    </w:p>
    <w:p>
      <w:pPr>
        <w:spacing w:after="240"/>
      </w:pPr>
      <w:r>
        <w:t>null</w:t>
      </w:r>
    </w:p>
    <w:p w:rsidR="00A63FC9" w:rsidP="00A63FC9" w:rsidRDefault="00A63FC9" w14:paraId="4FC1ADA8" w14:textId="77777777">
      <w:pPr>
        <w:spacing w:line="240" w:lineRule="atLeast"/>
        <w:ind w:right="-1" w:firstLine="567"/>
        <w:rPr>
          <w:rFonts w:eastAsia="Calibri"/>
          <w:bCs/>
          <w:iCs/>
          <w:lang w:eastAsia="en-US"/>
        </w:rPr>
      </w:pPr>
    </w:p>
    <w:p w:rsidRPr="004A2810" w:rsidR="00A63FC9" w:rsidP="00A63FC9" w:rsidRDefault="00A63FC9" w14:paraId="542FD3E1" w14:textId="77777777">
      <w:pPr>
        <w:keepNext/>
        <w:keepLines/>
        <w:pageBreakBefore/>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E7E6E6" w:themeFill="background2"/>
        <w:spacing w:after="200"/>
        <w:ind w:left="567"/>
        <w:jc w:val="center"/>
        <w:outlineLvl w:val="0"/>
        <w:rPr>
          <w:b/>
          <w:lang w:eastAsia="en-US"/>
        </w:rPr>
      </w:pPr>
      <w:r w:rsidRPr="004A2810">
        <w:rPr>
          <w:b/>
          <w:lang w:eastAsia="en-US"/>
        </w:rPr>
        <w:lastRenderedPageBreak/>
        <w:t>ВЫВОДЫ:</w:t>
      </w:r>
    </w:p>
    <w:p>
      <w:pPr>
        <w:spacing w:after="240"/>
      </w:pPr>
      <w:r>
        <w:rPr>
          <w:b w:val="true"/>
        </w:rPr>
        <w:t>Вопрос № 1: Соответствует ли самовольная постройка строительным нормативам?</w:t>
      </w:r>
    </w:p>
    <w:p>
      <w:pPr>
        <w:spacing w:after="240"/>
      </w:pPr>
      <w:r>
        <w:t>Вывод к вопросу № 1:</w:t>
      </w:r>
    </w:p>
    <w:p>
      <w:pPr>
        <w:spacing w:after="240"/>
      </w:pPr>
      <w:r>
        <w:t>null</w:t>
      </w:r>
    </w:p>
    <w:p w:rsidR="00A63FC9" w:rsidP="00A63FC9" w:rsidRDefault="00A63FC9" w14:paraId="3E11C775" w14:textId="77777777">
      <w:pPr>
        <w:spacing w:line="276" w:lineRule="auto"/>
        <w:ind w:firstLine="567"/>
        <w:rPr>
          <w:rFonts w:eastAsia="Calibri"/>
          <w:b/>
          <w:bCs/>
        </w:rPr>
      </w:pPr>
    </w:p>
    <w:p w:rsidR="00A63FC9" w:rsidP="00A63FC9" w:rsidRDefault="00A63FC9" w14:paraId="4B1DB283" w14:textId="77777777">
      <w:pPr>
        <w:spacing w:line="276" w:lineRule="auto"/>
        <w:ind w:firstLine="567"/>
        <w:rPr>
          <w:rFonts w:eastAsia="Calibri"/>
          <w:b/>
          <w:bCs/>
        </w:rPr>
      </w:pPr>
    </w:p>
    <w:p w:rsidR="00A63FC9" w:rsidP="00A63FC9" w:rsidRDefault="00A63FC9" w14:paraId="4D5631B7" w14:textId="77777777">
      <w:pPr>
        <w:spacing w:line="276" w:lineRule="auto"/>
        <w:ind w:firstLine="567"/>
        <w:rPr>
          <w:rFonts w:eastAsia="Calibri"/>
          <w:b/>
          <w:bCs/>
        </w:rPr>
      </w:pPr>
    </w:p>
    <w:p w:rsidR="00A63FC9" w:rsidP="00A63FC9" w:rsidRDefault="00A63FC9" w14:paraId="7EBE296B" w14:textId="77777777">
      <w:pPr>
        <w:spacing w:line="276" w:lineRule="auto"/>
        <w:ind w:firstLine="567"/>
        <w:rPr>
          <w:rFonts w:eastAsia="Calibri"/>
          <w:b/>
          <w:bCs/>
        </w:rPr>
      </w:pPr>
    </w:p>
    <w:p w:rsidR="00A63FC9" w:rsidP="00A63FC9" w:rsidRDefault="00A63FC9" w14:paraId="6047FC4F" w14:textId="77777777">
      <w:pPr>
        <w:spacing w:line="276" w:lineRule="auto"/>
        <w:ind w:firstLine="567"/>
        <w:rPr>
          <w:rFonts w:eastAsia="Calibri"/>
          <w:b/>
          <w:bCs/>
        </w:rPr>
      </w:pPr>
    </w:p>
    <w:p w:rsidR="00A63FC9" w:rsidP="00A63FC9" w:rsidRDefault="00A63FC9" w14:paraId="44A74814" w14:textId="77777777">
      <w:pPr>
        <w:spacing w:before="240"/>
        <w:ind w:firstLine="567"/>
        <w:rPr>
          <w:rFonts w:eastAsia="Calibri"/>
          <w:b/>
          <w:bCs/>
        </w:rPr>
      </w:pPr>
    </w:p>
    <w:p w:rsidR="00A63FC9" w:rsidP="00A63FC9" w:rsidRDefault="00A63FC9" w14:paraId="6084F7E3" w14:textId="77777777">
      <w:pPr>
        <w:spacing w:before="240"/>
        <w:rPr>
          <w:rFonts w:eastAsia="Calibri"/>
        </w:rPr>
      </w:pPr>
    </w:p>
    <w:p w:rsidRPr="004627DC" w:rsidR="00A63FC9" w:rsidP="00A63FC9" w:rsidRDefault="00A63FC9" w14:paraId="6826AA63" w14:textId="7779DF3F">
      <w:pPr>
        <w:spacing w:before="240"/>
        <w:rPr>
          <w:rFonts w:eastAsia="Calibri"/>
        </w:rPr>
      </w:pPr>
      <w:r>
        <w:rPr>
          <w:rFonts w:eastAsia="Calibri"/>
        </w:rPr>
        <w:t xml:space="preserve">Эксперт </w:t>
      </w:r>
      <w:r w:rsidR="0003320F">
        <w:rPr>
          <w:b/>
          <w:lang w:val="en-US"/>
        </w:rPr>
        <w:t>111</w:t>
      </w:r>
      <w:r>
        <w:rPr>
          <w:rFonts w:eastAsia="Calibri"/>
        </w:rPr>
        <w:tab/>
        <w:t xml:space="preserve">                            </w:t>
      </w:r>
      <w:r>
        <w:rPr>
          <w:rFonts w:eastAsia="Calibri"/>
          <w:i/>
        </w:rPr>
        <w:t>__________________</w:t>
      </w:r>
      <w:r w:rsidRPr="0003320F" w:rsidR="0003320F">
        <w:rPr>
          <w:b/>
          <w:bCs/>
        </w:rPr>
        <w:t xml:space="preserve"> </w:t>
      </w:r>
      <w:proofErr w:type="spellStart"/>
      <w:r w:rsidRPr="000B58C6" w:rsidR="0003320F">
        <w:rPr>
          <w:b/>
          <w:bCs/>
        </w:rPr>
        <w:t>Макулин Р.В.</w:t>
      </w:r>
      <w:proofErr w:type="spellEnd"/>
    </w:p>
    <w:p w:rsidR="00A63FC9" w:rsidP="00A63FC9" w:rsidRDefault="00A63FC9" w14:paraId="2E637986" w14:textId="77777777">
      <w:pPr>
        <w:spacing w:after="120"/>
        <w:rPr>
          <w:spacing w:val="-2"/>
        </w:rPr>
      </w:pPr>
    </w:p>
    <w:p w:rsidR="00A63FC9" w:rsidP="00A63FC9" w:rsidRDefault="00A63FC9" w14:paraId="3939D030" w14:textId="77777777">
      <w:pPr>
        <w:spacing w:after="120"/>
        <w:rPr>
          <w:spacing w:val="-2"/>
        </w:rPr>
      </w:pPr>
    </w:p>
    <w:p w:rsidR="00A63FC9" w:rsidP="00A63FC9" w:rsidRDefault="00A63FC9" w14:paraId="79F4985A" w14:textId="77777777">
      <w:pPr>
        <w:jc w:val="left"/>
        <w:rPr>
          <w:b/>
          <w:sz w:val="28"/>
          <w:szCs w:val="28"/>
        </w:rPr>
      </w:pPr>
      <w:r>
        <w:rPr>
          <w:b/>
          <w:sz w:val="28"/>
          <w:szCs w:val="28"/>
        </w:rPr>
        <w:br w:type="page"/>
      </w:r>
    </w:p>
    <w:p w:rsidRPr="00BD0513" w:rsidR="00A63FC9" w:rsidP="00A63FC9" w:rsidRDefault="00A63FC9" w14:paraId="3785A982" w14:textId="77777777">
      <w:pPr>
        <w:spacing w:after="120"/>
        <w:jc w:val="center"/>
        <w:rPr>
          <w:b/>
          <w:sz w:val="28"/>
          <w:szCs w:val="28"/>
        </w:rPr>
      </w:pPr>
      <w:r>
        <w:rPr>
          <w:b/>
          <w:sz w:val="28"/>
          <w:szCs w:val="28"/>
        </w:rPr>
        <w:lastRenderedPageBreak/>
        <w:t>П</w:t>
      </w:r>
      <w:r w:rsidRPr="00BD0513">
        <w:rPr>
          <w:b/>
          <w:sz w:val="28"/>
          <w:szCs w:val="28"/>
        </w:rPr>
        <w:t xml:space="preserve">РИЛОЖЕНИЕ </w:t>
      </w:r>
      <w:r>
        <w:rPr>
          <w:b/>
          <w:sz w:val="28"/>
          <w:szCs w:val="28"/>
        </w:rPr>
        <w:t>1</w:t>
      </w:r>
      <w:r w:rsidRPr="00BD0513">
        <w:rPr>
          <w:b/>
          <w:sz w:val="28"/>
          <w:szCs w:val="28"/>
        </w:rPr>
        <w:t xml:space="preserve">. </w:t>
      </w:r>
      <w:r>
        <w:rPr>
          <w:b/>
          <w:sz w:val="28"/>
          <w:szCs w:val="28"/>
        </w:rPr>
        <w:t>Копии д</w:t>
      </w:r>
      <w:r w:rsidRPr="00BD0513">
        <w:rPr>
          <w:b/>
          <w:sz w:val="28"/>
          <w:szCs w:val="28"/>
        </w:rPr>
        <w:t>окумент</w:t>
      </w:r>
      <w:r>
        <w:rPr>
          <w:b/>
          <w:sz w:val="28"/>
          <w:szCs w:val="28"/>
        </w:rPr>
        <w:t>ов</w:t>
      </w:r>
      <w:r w:rsidRPr="00BD0513">
        <w:rPr>
          <w:b/>
          <w:sz w:val="28"/>
          <w:szCs w:val="28"/>
        </w:rPr>
        <w:t xml:space="preserve"> </w:t>
      </w:r>
      <w:r>
        <w:rPr>
          <w:b/>
          <w:sz w:val="28"/>
          <w:szCs w:val="28"/>
        </w:rPr>
        <w:t>эксперта и организации</w:t>
      </w:r>
    </w:p>
    <w:p>
      <w:r>
        <w:drawing>
          <wp:inline distT="0" distB="0" distL="0" distR="0">
            <wp:extent cx="6299835" cy="4432095"/>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1, страница 1"/>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4432095"/>
                    </a:xfrm>
                    <a:prstGeom prst="rect">
                      <a:avLst/>
                    </a:prstGeom>
                  </pic:spPr>
                </pic:pic>
              </a:graphicData>
            </a:graphic>
          </wp:inline>
        </w:drawing>
      </w:r>
    </w:p>
    <w:p>
      <w:r>
        <w:drawing>
          <wp:inline distT="0" distB="0" distL="0" distR="0">
            <wp:extent cx="6299835" cy="8902286"/>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1"/>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8902286"/>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2"/>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3"/>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4"/>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5"/>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6"/>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7"/>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8913512"/>
                    </a:xfrm>
                    <a:prstGeom prst="rect">
                      <a:avLst/>
                    </a:prstGeom>
                  </pic:spPr>
                </pic:pic>
              </a:graphicData>
            </a:graphic>
          </wp:inline>
        </w:drawing>
      </w:r>
    </w:p>
    <w:p>
      <w:r>
        <w:drawing>
          <wp:inline distT="0" distB="0" distL="0" distR="0">
            <wp:extent cx="6299835" cy="8913512"/>
            <wp:effectExtent l="0" t="0" r="0" b="0"/>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0" name="" descr="Документ 2, страница 8"/>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noChangeAspect="true"/>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8913512"/>
                    </a:xfrm>
                    <a:prstGeom prst="rect">
                      <a:avLst/>
                    </a:prstGeom>
                  </pic:spPr>
                </pic:pic>
              </a:graphicData>
            </a:graphic>
          </wp:inline>
        </w:drawing>
      </w:r>
    </w:p>
    <w:bookmarkEnd w:id="0"/>
    <w:p w:rsidRPr="00A63FC9" w:rsidR="007B097C" w:rsidP="00A63FC9" w:rsidRDefault="007B097C" w14:paraId="107090BA" w14:textId="59FF23A6">
      <w:pPr>
        <w:rPr>
          <w:rFonts w:eastAsia="Calibri"/>
        </w:rPr>
      </w:pPr>
    </w:p>
    <w:sectPr w:rsidRPr="00A63FC9" w:rsidR="007B097C" w:rsidSect="009D54E5">
      <w:headerReference r:id="rId8" w:type="default"/>
      <w:pgSz w:w="11906" w:h="16838"/>
      <w:pgMar w:top="284" w:right="567" w:bottom="1134"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3DEBD" w14:textId="77777777" w:rsidR="00C03DDB" w:rsidRDefault="00C03DDB" w:rsidP="00AD0FE6">
      <w:r>
        <w:separator/>
      </w:r>
    </w:p>
  </w:endnote>
  <w:endnote w:type="continuationSeparator" w:id="0">
    <w:p w14:paraId="72215DC5" w14:textId="77777777" w:rsidR="00C03DDB" w:rsidRDefault="00C03DDB" w:rsidP="00AD0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charset w:val="00"/>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Calibri"/>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Black">
    <w:panose1 w:val="020B0A04020102020204"/>
    <w:charset w:val="CC"/>
    <w:family w:val="swiss"/>
    <w:pitch w:val="variable"/>
    <w:sig w:usb0="A00002AF" w:usb1="400078FB" w:usb2="00000000" w:usb3="00000000" w:csb0="0000009F" w:csb1="00000000"/>
  </w:font>
  <w:font w:name="Mipgost">
    <w:altName w:val="Arial"/>
    <w:charset w:val="CC"/>
    <w:family w:val="swiss"/>
    <w:pitch w:val="variable"/>
    <w:sig w:usb0="80000227" w:usb1="00000048" w:usb2="00000000" w:usb3="00000000" w:csb0="00000005" w:csb1="00000000"/>
  </w:font>
  <w:font w:name="TypeWriter">
    <w:altName w:val="Courier New"/>
    <w:charset w:val="00"/>
    <w:family w:val="roman"/>
    <w:pitch w:val="variable"/>
    <w:sig w:usb0="00000203" w:usb1="00000000" w:usb2="00000000" w:usb3="00000000" w:csb0="00000005" w:csb1="00000000"/>
  </w:font>
  <w:font w:name="GOST 2.304 type A">
    <w:altName w:val="Calibri"/>
    <w:charset w:val="CC"/>
    <w:family w:val="swiss"/>
    <w:pitch w:val="variable"/>
    <w:sig w:usb0="80000227" w:usb1="00000048" w:usb2="00000000" w:usb3="00000000" w:csb0="00000005" w:csb1="00000000"/>
  </w:font>
  <w:font w:name="Arial Narrow">
    <w:panose1 w:val="020B0606020202030204"/>
    <w:charset w:val="CC"/>
    <w:family w:val="swiss"/>
    <w:pitch w:val="variable"/>
    <w:sig w:usb0="00000287" w:usb1="00000800" w:usb2="00000000" w:usb3="00000000" w:csb0="0000009F" w:csb1="00000000"/>
  </w:font>
  <w:font w:name="HeliosCond">
    <w:altName w:val="Arial"/>
    <w:charset w:val="00"/>
    <w:family w:val="swiss"/>
    <w:pitch w:val="variable"/>
    <w:sig w:usb0="00000203" w:usb1="00000000" w:usb2="00000000" w:usb3="00000000" w:csb0="00000005"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13818" w14:textId="77777777" w:rsidR="00C03DDB" w:rsidRDefault="00C03DDB" w:rsidP="00AD0FE6">
      <w:r>
        <w:separator/>
      </w:r>
    </w:p>
  </w:footnote>
  <w:footnote w:type="continuationSeparator" w:id="0">
    <w:p w14:paraId="6D4AA7D4" w14:textId="77777777" w:rsidR="00C03DDB" w:rsidRDefault="00C03DDB" w:rsidP="00AD0FE6">
      <w:r>
        <w:continuationSeparator/>
      </w:r>
    </w:p>
  </w:footnote>
</w:footnotes>
</file>

<file path=word/header1.xml><?xml version="1.0" encoding="utf-8"?>
<w:hdr xmlns:w="http://schemas.openxmlformats.org/wordprocessingml/2006/main" xmlns:m="http://schemas.openxmlformats.org/officeDocument/2006/math" xmlns:sl="http://schemas.openxmlformats.org/schemaLibrary/2006/main" xmlns:mc="http://schemas.openxmlformats.org/markup-compatibility/2006" xmlns:r="http://schemas.openxmlformats.org/officeDocument/2006/relationships" xmlns:wp="http://schemas.openxmlformats.org/drawingml/2006/wordprocessingDrawing" xmlns:a="http://schemas.openxmlformats.org/drawingml/2006/main" xmlns:w16cex="http://schemas.microsoft.com/office/word/2018/wordml/cex" xmlns:w16sdtdh="http://schemas.microsoft.com/office/word/2020/wordml/sdtdatahash" xmlns:wp14="http://schemas.microsoft.com/office/word/2010/wordprocessingDrawing" xmlns:w16="http://schemas.microsoft.com/office/word/2018/wordml" xmlns:wps="http://schemas.microsoft.com/office/word/2010/wordprocessingShape" xmlns:w16se="http://schemas.microsoft.com/office/word/2015/wordml/symex" xmlns:w14="http://schemas.microsoft.com/office/word/2010/wordml" xmlns:w15="http://schemas.microsoft.com/office/word/2012/wordml" xmlns:w16cid="http://schemas.microsoft.com/office/word/2016/wordml/cid" mc:Ignorable="w14 w15 w16se w16cid w16 w16cex w16sdtdh wp14">
  <w:p w:rsidRPr="00C47FBF" w:rsidR="007D02D4" w:rsidRDefault="007D02D4" w14:paraId="52666D02" w14:textId="1F2567E6">
    <w:pPr>
      <w:pStyle w:val="a3"/>
      <w:rPr>
        <w:lang w:val="en-US"/>
      </w:rPr>
    </w:pPr>
    <w:r>
      <w:rPr>
        <w:noProof/>
      </w:rPr>
      <mc:AlternateContent>
        <mc:Choice Requires="wps">
          <w:drawing>
            <wp:anchor distT="0" distB="0" distL="114300" distR="114300" simplePos="false" relativeHeight="251662848" behindDoc="false" locked="true" layoutInCell="true" allowOverlap="true" wp14:anchorId="05DF926C" wp14:editId="790FA6BC">
              <wp:simplePos x="0" y="0"/>
              <wp:positionH relativeFrom="page">
                <wp:posOffset>7200265</wp:posOffset>
              </wp:positionH>
              <wp:positionV relativeFrom="page">
                <wp:posOffset>178435</wp:posOffset>
              </wp:positionV>
              <wp:extent cx="360045" cy="198120"/>
              <wp:effectExtent l="0" t="0" r="0" b="0"/>
              <wp:wrapNone/>
              <wp:doc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id="180" name="Поле 129"/>
              <wp:cNvGraphicFramePr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FrameLocks/>
              </wp:cNvGraphicFramePr>
              <a:graphic xmlns:dgm1612="http://schemas.microsoft.com/office/drawing/2016/12/diagram" xmlns:a14="http://schemas.microsoft.com/office/drawing/2010/main" xmlns:lc="http://schemas.openxmlformats.org/drawingml/2006/lockedCanvas" xmlns:pic14="http://schemas.microsoft.com/office/drawing/2010/picture" xmlns:dgm14="http://schemas.microsoft.com/office/drawing/2010/diagram" xmlns:c16="http://schemas.microsoft.com/office/drawing/2014/chart" xmlns:dgm="http://schemas.openxmlformats.org/drawingml/2006/diagram" xmlns:c15="http://schemas.microsoft.com/office/drawing/2012/chart">
                <a:graphicData uri="http://schemas.microsoft.com/office/word/2010/wordprocessingShape">
                  <wps:wsp>
                    <wps:cNvSpPr txBox="true">
                      <a:spLocks/>
                    </wps:cNvSpPr>
                    <wps:spPr>
                      <a:xfrm>
                        <a:off x="0" y="0"/>
                        <a:ext cx="360045" cy="198120"/>
                      </a:xfrm>
                      <a:prstGeom prst="rect">
                        <a:avLst/>
                      </a:prstGeom>
                      <a:noFill/>
                      <a:ln w="19050">
                        <a:noFill/>
                      </a:ln>
                      <a:effectLst/>
                    </wps:spPr>
                    <wps:txbx>
                      <w:txbxContent>
                        <w:p w:rsidRPr="00B82ACF" w:rsidR="007D02D4" w:rsidP="00F3237F" w:rsidRDefault="007D02D4" w14:paraId="1EB959FB" w14:textId="77777777">
                          <w:pPr>
                            <w:jc w:val="center"/>
                            <w:rPr>
                              <w:rFonts w:ascii="Mipgost" w:hAnsi="Mipgost"/>
                              <w:lang w:val="en-US"/>
                            </w:rPr>
                          </w:pPr>
                        </w:p>
                        <w:p w:rsidRPr="00B82ACF" w:rsidR="007D02D4" w:rsidP="00F3237F" w:rsidRDefault="007D02D4" w14:paraId="47BDAF40" w14:textId="77777777">
                          <w:pPr>
                            <w:jc w:val="center"/>
                            <w:rPr>
                              <w:rFonts w:ascii="Mipgost" w:hAnsi="Mipgost"/>
                              <w:lang w:val="en-US"/>
                            </w:rPr>
                          </w:pPr>
                        </w:p>
                      </w:txbxContent>
                    </wps:txbx>
                    <wps:bodyPr rot="0" spcFirstLastPara="false" vertOverflow="overflow" horzOverflow="overflow" vert="horz" wrap="square" lIns="36000" tIns="18000" rIns="36000" bIns="0" numCol="1" spcCol="0" rtlCol="false" fromWordArt="false" anchor="t" anchorCtr="false" forceAA="false" compatLnSpc="true">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xmlns:v="urn:schemas-microsoft-com:vml" xmlns:xvml="urn:schemas-microsoft-com:office:excel" xmlns:o="urn:schemas-microsoft-com:office:office" xmlns:w10="urn:schemas-microsoft-com:office:word" xmlns:pvml="urn:schemas-microsoft-com:office:powerpoint" o:spt="202.0" path="m,l,21600r21600,l21600,xe" coordsize="21600,21600" id="_x0000_t202">
              <v:stroke joinstyle="miter"/>
              <v:path gradientshapeok="t" o:connecttype="rect"/>
            </v:shapetype>
            <v:shape xmlns:v="urn:schemas-microsoft-com:vml" xmlns:xvml="urn:schemas-microsoft-com:office:excel" xmlns:o="urn:schemas-microsoft-com:office:office" xmlns:w10="urn:schemas-microsoft-com:office:word" xmlns:pvml="urn:schemas-microsoft-com:office:powerpoint" o:gfxdata="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" type="#_x0000_t202" style="position:absolute;left:0;text-align:left;margin-left:566.95pt;margin-top:14.05pt;width:28.35pt;height:15.6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id="Поле 129" o:spid="_x0000_s1026" stroked="f" strokeweight="1.5pt" filled="f">
              <v:textbox inset="1mm,.5mm,1mm,0">
                <w:txbxContent>
                  <w:p w:rsidRPr="00B82ACF" w:rsidR="007D02D4" w:rsidP="00F3237F" w:rsidRDefault="007D02D4" w14:paraId="1EB959FB" w14:textId="77777777">
                    <w:pPr>
                      <w:jc w:val="center"/>
                      <w:rPr>
                        <w:rFonts w:ascii="Mipgost" w:hAnsi="Mipgost"/>
                        <w:lang w:val="en-US"/>
                      </w:rPr>
                    </w:pPr>
                  </w:p>
                  <w:p w:rsidRPr="00B82ACF" w:rsidR="007D02D4" w:rsidP="00F3237F" w:rsidRDefault="007D02D4" w14:paraId="47BDAF40" w14:textId="77777777">
                    <w:pPr>
                      <w:jc w:val="center"/>
                      <w:rPr>
                        <w:rFonts w:ascii="Mipgost" w:hAnsi="Mipgost"/>
                        <w:lang w:val="en-US"/>
                      </w:rPr>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31FB"/>
    <w:multiLevelType w:val="hybridMultilevel"/>
    <w:tmpl w:val="57E2DD8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 w15:restartNumberingAfterBreak="0">
    <w:nsid w:val="101E06B6"/>
    <w:multiLevelType w:val="hybridMultilevel"/>
    <w:tmpl w:val="C344B2FE"/>
    <w:lvl w:ilvl="0" w:tplc="71705AC8">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461733B"/>
    <w:multiLevelType w:val="hybridMultilevel"/>
    <w:tmpl w:val="E57EA556"/>
    <w:lvl w:ilvl="0" w:tplc="49C097F4">
      <w:start w:val="1"/>
      <w:numFmt w:val="decimal"/>
      <w:lvlText w:val="Фото %1"/>
      <w:lvlJc w:val="center"/>
      <w:pPr>
        <w:ind w:left="720" w:hanging="360"/>
      </w:pPr>
      <w:rPr>
        <w:rFonts w:ascii="Century Schoolbook" w:hAnsi="Century Schoolbook" w:hint="default"/>
        <w:b w:val="0"/>
        <w:bCs w:val="0"/>
        <w:i w:val="0"/>
        <w:iCs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591B79"/>
    <w:multiLevelType w:val="multilevel"/>
    <w:tmpl w:val="4FE0B83A"/>
    <w:lvl w:ilvl="0">
      <w:start w:val="2"/>
      <w:numFmt w:val="decimal"/>
      <w:lvlText w:val="%1"/>
      <w:lvlJc w:val="left"/>
      <w:pPr>
        <w:ind w:left="360" w:hanging="360"/>
      </w:pPr>
      <w:rPr>
        <w:rFonts w:hint="default"/>
      </w:rPr>
    </w:lvl>
    <w:lvl w:ilvl="1">
      <w:start w:val="3"/>
      <w:numFmt w:val="decimal"/>
      <w:lvlText w:val="%1.%2"/>
      <w:lvlJc w:val="left"/>
      <w:pPr>
        <w:ind w:left="248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16254CBF"/>
    <w:multiLevelType w:val="multilevel"/>
    <w:tmpl w:val="20EEA7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8457A"/>
    <w:multiLevelType w:val="hybridMultilevel"/>
    <w:tmpl w:val="497EBADA"/>
    <w:lvl w:ilvl="0" w:tplc="FB4644EA">
      <w:start w:val="1"/>
      <w:numFmt w:val="decimal"/>
      <w:lvlText w:val="%1)"/>
      <w:lvlJc w:val="left"/>
      <w:pPr>
        <w:ind w:left="927" w:hanging="360"/>
      </w:pPr>
      <w:rPr>
        <w:rFonts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173C7E97"/>
    <w:multiLevelType w:val="hybridMultilevel"/>
    <w:tmpl w:val="DE82A46A"/>
    <w:lvl w:ilvl="0" w:tplc="49C097F4">
      <w:start w:val="1"/>
      <w:numFmt w:val="decimal"/>
      <w:lvlText w:val="Фото %1"/>
      <w:lvlJc w:val="center"/>
      <w:pPr>
        <w:ind w:left="780" w:hanging="360"/>
      </w:pPr>
      <w:rPr>
        <w:rFonts w:ascii="Century Schoolbook" w:hAnsi="Century Schoolbook" w:hint="default"/>
        <w:b w:val="0"/>
        <w:bCs w:val="0"/>
        <w:i w:val="0"/>
        <w:iCs w:val="0"/>
        <w:sz w:val="24"/>
        <w:szCs w:val="24"/>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7" w15:restartNumberingAfterBreak="0">
    <w:nsid w:val="1847196F"/>
    <w:multiLevelType w:val="hybridMultilevel"/>
    <w:tmpl w:val="66F8D050"/>
    <w:lvl w:ilvl="0" w:tplc="0D6674F8">
      <w:start w:val="1"/>
      <w:numFmt w:val="decimal"/>
      <w:lvlText w:val="%1."/>
      <w:lvlJc w:val="left"/>
      <w:pPr>
        <w:ind w:left="1977" w:hanging="1410"/>
      </w:pPr>
      <w:rPr>
        <w:rFonts w:eastAsia="Times New Roman" w:hint="default"/>
        <w:b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8" w15:restartNumberingAfterBreak="0">
    <w:nsid w:val="1B3736A8"/>
    <w:multiLevelType w:val="multilevel"/>
    <w:tmpl w:val="37D6947C"/>
    <w:lvl w:ilvl="0">
      <w:start w:val="1"/>
      <w:numFmt w:val="decimal"/>
      <w:lvlText w:val="%1."/>
      <w:lvlJc w:val="left"/>
      <w:pPr>
        <w:ind w:left="360" w:hanging="360"/>
      </w:pPr>
      <w:rPr>
        <w:rFonts w:eastAsia="Times New Roman" w:hint="default"/>
        <w:b/>
        <w:color w:val="auto"/>
      </w:rPr>
    </w:lvl>
    <w:lvl w:ilvl="1">
      <w:start w:val="6"/>
      <w:numFmt w:val="decimal"/>
      <w:lvlText w:val="%1.%2."/>
      <w:lvlJc w:val="left"/>
      <w:pPr>
        <w:ind w:left="1287" w:hanging="360"/>
      </w:pPr>
      <w:rPr>
        <w:rFonts w:eastAsia="Times New Roman" w:hint="default"/>
        <w:b/>
        <w:color w:val="auto"/>
      </w:rPr>
    </w:lvl>
    <w:lvl w:ilvl="2">
      <w:start w:val="1"/>
      <w:numFmt w:val="decimal"/>
      <w:lvlText w:val="%1.%2.%3."/>
      <w:lvlJc w:val="left"/>
      <w:pPr>
        <w:ind w:left="2574" w:hanging="720"/>
      </w:pPr>
      <w:rPr>
        <w:rFonts w:eastAsia="Times New Roman" w:hint="default"/>
        <w:b/>
        <w:color w:val="auto"/>
      </w:rPr>
    </w:lvl>
    <w:lvl w:ilvl="3">
      <w:start w:val="1"/>
      <w:numFmt w:val="decimal"/>
      <w:lvlText w:val="%1.%2.%3.%4."/>
      <w:lvlJc w:val="left"/>
      <w:pPr>
        <w:ind w:left="3501" w:hanging="720"/>
      </w:pPr>
      <w:rPr>
        <w:rFonts w:eastAsia="Times New Roman" w:hint="default"/>
        <w:b/>
        <w:color w:val="auto"/>
      </w:rPr>
    </w:lvl>
    <w:lvl w:ilvl="4">
      <w:start w:val="1"/>
      <w:numFmt w:val="decimal"/>
      <w:lvlText w:val="%1.%2.%3.%4.%5."/>
      <w:lvlJc w:val="left"/>
      <w:pPr>
        <w:ind w:left="4788" w:hanging="1080"/>
      </w:pPr>
      <w:rPr>
        <w:rFonts w:eastAsia="Times New Roman" w:hint="default"/>
        <w:b/>
        <w:color w:val="auto"/>
      </w:rPr>
    </w:lvl>
    <w:lvl w:ilvl="5">
      <w:start w:val="1"/>
      <w:numFmt w:val="decimal"/>
      <w:lvlText w:val="%1.%2.%3.%4.%5.%6."/>
      <w:lvlJc w:val="left"/>
      <w:pPr>
        <w:ind w:left="5715" w:hanging="1080"/>
      </w:pPr>
      <w:rPr>
        <w:rFonts w:eastAsia="Times New Roman" w:hint="default"/>
        <w:b/>
        <w:color w:val="auto"/>
      </w:rPr>
    </w:lvl>
    <w:lvl w:ilvl="6">
      <w:start w:val="1"/>
      <w:numFmt w:val="decimal"/>
      <w:lvlText w:val="%1.%2.%3.%4.%5.%6.%7."/>
      <w:lvlJc w:val="left"/>
      <w:pPr>
        <w:ind w:left="7002" w:hanging="1440"/>
      </w:pPr>
      <w:rPr>
        <w:rFonts w:eastAsia="Times New Roman" w:hint="default"/>
        <w:b/>
        <w:color w:val="auto"/>
      </w:rPr>
    </w:lvl>
    <w:lvl w:ilvl="7">
      <w:start w:val="1"/>
      <w:numFmt w:val="decimal"/>
      <w:lvlText w:val="%1.%2.%3.%4.%5.%6.%7.%8."/>
      <w:lvlJc w:val="left"/>
      <w:pPr>
        <w:ind w:left="7929" w:hanging="1440"/>
      </w:pPr>
      <w:rPr>
        <w:rFonts w:eastAsia="Times New Roman" w:hint="default"/>
        <w:b/>
        <w:color w:val="auto"/>
      </w:rPr>
    </w:lvl>
    <w:lvl w:ilvl="8">
      <w:start w:val="1"/>
      <w:numFmt w:val="decimal"/>
      <w:lvlText w:val="%1.%2.%3.%4.%5.%6.%7.%8.%9."/>
      <w:lvlJc w:val="left"/>
      <w:pPr>
        <w:ind w:left="9216" w:hanging="1800"/>
      </w:pPr>
      <w:rPr>
        <w:rFonts w:eastAsia="Times New Roman" w:hint="default"/>
        <w:b/>
        <w:color w:val="auto"/>
      </w:rPr>
    </w:lvl>
  </w:abstractNum>
  <w:abstractNum w:abstractNumId="9" w15:restartNumberingAfterBreak="0">
    <w:nsid w:val="273A25CC"/>
    <w:multiLevelType w:val="multilevel"/>
    <w:tmpl w:val="E8B05694"/>
    <w:lvl w:ilvl="0">
      <w:start w:val="1"/>
      <w:numFmt w:val="decimal"/>
      <w:pStyle w:val="12"/>
      <w:lvlText w:val="%1."/>
      <w:lvlJc w:val="left"/>
      <w:pPr>
        <w:ind w:left="1212" w:hanging="360"/>
      </w:pPr>
      <w:rPr>
        <w:rFonts w:ascii="Times New Roman" w:hAnsi="Times New Roman" w:cs="Times New Roman" w:hint="default"/>
        <w:color w:val="auto"/>
        <w:sz w:val="28"/>
        <w:szCs w:val="28"/>
      </w:rPr>
    </w:lvl>
    <w:lvl w:ilvl="1">
      <w:start w:val="1"/>
      <w:numFmt w:val="decimal"/>
      <w:lvlText w:val="1.%2."/>
      <w:lvlJc w:val="left"/>
      <w:pPr>
        <w:ind w:left="786" w:hanging="360"/>
      </w:pPr>
      <w:rPr>
        <w:rFonts w:hint="default"/>
        <w:b/>
        <w:color w:val="auto"/>
        <w:sz w:val="24"/>
        <w:szCs w:val="24"/>
      </w:rPr>
    </w:lvl>
    <w:lvl w:ilvl="2">
      <w:start w:val="1"/>
      <w:numFmt w:val="decimal"/>
      <w:isLgl/>
      <w:lvlText w:val="%1.%2.%3."/>
      <w:lvlJc w:val="left"/>
      <w:pPr>
        <w:ind w:left="1572"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1932"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292" w:hanging="1440"/>
      </w:pPr>
      <w:rPr>
        <w:rFonts w:hint="default"/>
      </w:rPr>
    </w:lvl>
    <w:lvl w:ilvl="8">
      <w:start w:val="1"/>
      <w:numFmt w:val="decimal"/>
      <w:isLgl/>
      <w:lvlText w:val="%1.%2.%3.%4.%5.%6.%7.%8.%9."/>
      <w:lvlJc w:val="left"/>
      <w:pPr>
        <w:ind w:left="2652" w:hanging="1800"/>
      </w:pPr>
      <w:rPr>
        <w:rFonts w:hint="default"/>
      </w:rPr>
    </w:lvl>
  </w:abstractNum>
  <w:abstractNum w:abstractNumId="10" w15:restartNumberingAfterBreak="0">
    <w:nsid w:val="29D805F5"/>
    <w:multiLevelType w:val="multilevel"/>
    <w:tmpl w:val="5E485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EEF5431"/>
    <w:multiLevelType w:val="hybridMultilevel"/>
    <w:tmpl w:val="6A84B7C0"/>
    <w:lvl w:ilvl="0" w:tplc="FFFFFFFF">
      <w:start w:val="8"/>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 w15:restartNumberingAfterBreak="0">
    <w:nsid w:val="306602F7"/>
    <w:multiLevelType w:val="hybridMultilevel"/>
    <w:tmpl w:val="FEEC2E7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 w15:restartNumberingAfterBreak="0">
    <w:nsid w:val="34E2769E"/>
    <w:multiLevelType w:val="hybridMultilevel"/>
    <w:tmpl w:val="FE826370"/>
    <w:lvl w:ilvl="0" w:tplc="298427C4">
      <w:start w:val="1"/>
      <w:numFmt w:val="decimal"/>
      <w:lvlText w:val="Фото %1"/>
      <w:lvlJc w:val="center"/>
      <w:pPr>
        <w:ind w:left="720"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945D37"/>
    <w:multiLevelType w:val="hybridMultilevel"/>
    <w:tmpl w:val="9C562F7A"/>
    <w:lvl w:ilvl="0" w:tplc="416090E2">
      <w:start w:val="1"/>
      <w:numFmt w:val="decimal"/>
      <w:lvlText w:val="%1."/>
      <w:lvlJc w:val="left"/>
      <w:pPr>
        <w:ind w:left="3136" w:hanging="360"/>
      </w:pPr>
      <w:rPr>
        <w:rFonts w:hint="default"/>
      </w:rPr>
    </w:lvl>
    <w:lvl w:ilvl="1" w:tplc="04190019" w:tentative="1">
      <w:start w:val="1"/>
      <w:numFmt w:val="lowerLetter"/>
      <w:lvlText w:val="%2."/>
      <w:lvlJc w:val="left"/>
      <w:pPr>
        <w:ind w:left="3856" w:hanging="360"/>
      </w:pPr>
    </w:lvl>
    <w:lvl w:ilvl="2" w:tplc="0419001B" w:tentative="1">
      <w:start w:val="1"/>
      <w:numFmt w:val="lowerRoman"/>
      <w:lvlText w:val="%3."/>
      <w:lvlJc w:val="right"/>
      <w:pPr>
        <w:ind w:left="4576" w:hanging="180"/>
      </w:pPr>
    </w:lvl>
    <w:lvl w:ilvl="3" w:tplc="0419000F" w:tentative="1">
      <w:start w:val="1"/>
      <w:numFmt w:val="decimal"/>
      <w:lvlText w:val="%4."/>
      <w:lvlJc w:val="left"/>
      <w:pPr>
        <w:ind w:left="5296" w:hanging="360"/>
      </w:pPr>
    </w:lvl>
    <w:lvl w:ilvl="4" w:tplc="04190019" w:tentative="1">
      <w:start w:val="1"/>
      <w:numFmt w:val="lowerLetter"/>
      <w:lvlText w:val="%5."/>
      <w:lvlJc w:val="left"/>
      <w:pPr>
        <w:ind w:left="6016" w:hanging="360"/>
      </w:pPr>
    </w:lvl>
    <w:lvl w:ilvl="5" w:tplc="0419001B" w:tentative="1">
      <w:start w:val="1"/>
      <w:numFmt w:val="lowerRoman"/>
      <w:lvlText w:val="%6."/>
      <w:lvlJc w:val="right"/>
      <w:pPr>
        <w:ind w:left="6736" w:hanging="180"/>
      </w:pPr>
    </w:lvl>
    <w:lvl w:ilvl="6" w:tplc="0419000F" w:tentative="1">
      <w:start w:val="1"/>
      <w:numFmt w:val="decimal"/>
      <w:lvlText w:val="%7."/>
      <w:lvlJc w:val="left"/>
      <w:pPr>
        <w:ind w:left="7456" w:hanging="360"/>
      </w:pPr>
    </w:lvl>
    <w:lvl w:ilvl="7" w:tplc="04190019" w:tentative="1">
      <w:start w:val="1"/>
      <w:numFmt w:val="lowerLetter"/>
      <w:lvlText w:val="%8."/>
      <w:lvlJc w:val="left"/>
      <w:pPr>
        <w:ind w:left="8176" w:hanging="360"/>
      </w:pPr>
    </w:lvl>
    <w:lvl w:ilvl="8" w:tplc="0419001B" w:tentative="1">
      <w:start w:val="1"/>
      <w:numFmt w:val="lowerRoman"/>
      <w:lvlText w:val="%9."/>
      <w:lvlJc w:val="right"/>
      <w:pPr>
        <w:ind w:left="8896" w:hanging="180"/>
      </w:pPr>
    </w:lvl>
  </w:abstractNum>
  <w:abstractNum w:abstractNumId="15" w15:restartNumberingAfterBreak="0">
    <w:nsid w:val="3F6F5170"/>
    <w:multiLevelType w:val="hybridMultilevel"/>
    <w:tmpl w:val="1390BA52"/>
    <w:lvl w:ilvl="0" w:tplc="56E05FB8">
      <w:start w:val="8"/>
      <w:numFmt w:val="decimal"/>
      <w:lvlText w:val="%1."/>
      <w:lvlJc w:val="left"/>
      <w:pPr>
        <w:ind w:left="644" w:hanging="360"/>
      </w:pPr>
      <w:rPr>
        <w:rFonts w:hint="default"/>
        <w:color w:val="FF000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6" w15:restartNumberingAfterBreak="0">
    <w:nsid w:val="44541845"/>
    <w:multiLevelType w:val="multilevel"/>
    <w:tmpl w:val="9BA4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B67068"/>
    <w:multiLevelType w:val="hybridMultilevel"/>
    <w:tmpl w:val="15A24C5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8" w15:restartNumberingAfterBreak="0">
    <w:nsid w:val="4B5B26B7"/>
    <w:multiLevelType w:val="hybridMultilevel"/>
    <w:tmpl w:val="82F459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3EF4958"/>
    <w:multiLevelType w:val="multilevel"/>
    <w:tmpl w:val="5E485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52C49A4"/>
    <w:multiLevelType w:val="hybridMultilevel"/>
    <w:tmpl w:val="C560AF42"/>
    <w:lvl w:ilvl="0" w:tplc="87B254B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55346FF6"/>
    <w:multiLevelType w:val="hybridMultilevel"/>
    <w:tmpl w:val="D7F688EC"/>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6E6702F"/>
    <w:multiLevelType w:val="hybridMultilevel"/>
    <w:tmpl w:val="443C00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B753E3F"/>
    <w:multiLevelType w:val="hybridMultilevel"/>
    <w:tmpl w:val="D7F688EC"/>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BF9768F"/>
    <w:multiLevelType w:val="hybridMultilevel"/>
    <w:tmpl w:val="210E6E5E"/>
    <w:lvl w:ilvl="0" w:tplc="1B9A5BC2">
      <w:start w:val="1"/>
      <w:numFmt w:val="bullet"/>
      <w:lvlText w:val=""/>
      <w:lvlJc w:val="left"/>
      <w:pPr>
        <w:tabs>
          <w:tab w:val="num" w:pos="780"/>
        </w:tabs>
        <w:ind w:left="78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DA818AA"/>
    <w:multiLevelType w:val="multilevel"/>
    <w:tmpl w:val="5E485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F9C7972"/>
    <w:multiLevelType w:val="multilevel"/>
    <w:tmpl w:val="C6007B14"/>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761376C4"/>
    <w:multiLevelType w:val="hybridMultilevel"/>
    <w:tmpl w:val="C562CF8C"/>
    <w:lvl w:ilvl="0" w:tplc="298427C4">
      <w:start w:val="1"/>
      <w:numFmt w:val="decimal"/>
      <w:lvlText w:val="Фото %1"/>
      <w:lvlJc w:val="center"/>
      <w:pPr>
        <w:ind w:left="720" w:hanging="360"/>
      </w:pPr>
      <w:rPr>
        <w:rFonts w:hint="default"/>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7"/>
  </w:num>
  <w:num w:numId="3">
    <w:abstractNumId w:val="17"/>
  </w:num>
  <w:num w:numId="4">
    <w:abstractNumId w:val="20"/>
  </w:num>
  <w:num w:numId="5">
    <w:abstractNumId w:val="26"/>
  </w:num>
  <w:num w:numId="6">
    <w:abstractNumId w:val="3"/>
  </w:num>
  <w:num w:numId="7">
    <w:abstractNumId w:val="22"/>
  </w:num>
  <w:num w:numId="8">
    <w:abstractNumId w:val="4"/>
  </w:num>
  <w:num w:numId="9">
    <w:abstractNumId w:val="24"/>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num>
  <w:num w:numId="12">
    <w:abstractNumId w:val="15"/>
  </w:num>
  <w:num w:numId="13">
    <w:abstractNumId w:val="21"/>
  </w:num>
  <w:num w:numId="14">
    <w:abstractNumId w:val="11"/>
  </w:num>
  <w:num w:numId="15">
    <w:abstractNumId w:val="25"/>
  </w:num>
  <w:num w:numId="16">
    <w:abstractNumId w:val="19"/>
  </w:num>
  <w:num w:numId="17">
    <w:abstractNumId w:val="18"/>
  </w:num>
  <w:num w:numId="18">
    <w:abstractNumId w:val="12"/>
  </w:num>
  <w:num w:numId="19">
    <w:abstractNumId w:val="0"/>
  </w:num>
  <w:num w:numId="20">
    <w:abstractNumId w:val="8"/>
  </w:num>
  <w:num w:numId="21">
    <w:abstractNumId w:val="9"/>
    <w:lvlOverride w:ilvl="0">
      <w:startOverride w:val="1"/>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27"/>
  </w:num>
  <w:num w:numId="24">
    <w:abstractNumId w:val="1"/>
  </w:num>
  <w:num w:numId="25">
    <w:abstractNumId w:val="2"/>
  </w:num>
  <w:num w:numId="26">
    <w:abstractNumId w:val="16"/>
  </w:num>
  <w:num w:numId="27">
    <w:abstractNumId w:val="14"/>
  </w:num>
  <w:num w:numId="28">
    <w:abstractNumId w:val="13"/>
  </w:num>
  <w:num w:numId="29">
    <w:abstractNumId w:val="6"/>
  </w:num>
  <w:numIdMacAtCleanup w:val="16"/>
</w:numbering>
</file>

<file path=word/settings.xml><?xml version="1.0" encoding="utf-8"?>
<w:settings xmlns:w="http://schemas.openxmlformats.org/wordprocessingml/2006/main" xmlns:m="http://schemas.openxmlformats.org/officeDocument/2006/math" xmlns:sl="http://schemas.openxmlformats.org/schemaLibrary/2006/main" xmlns:mc="http://schemas.openxmlformats.org/markup-compatibility/2006" xmlns:r="http://schemas.openxmlformats.org/officeDocument/2006/relationships" xmlns:wp="http://schemas.openxmlformats.org/drawingml/2006/wordprocessingDrawing" xmlns:a="http://schemas.openxmlformats.org/drawingml/2006/main" xmlns:wp14="http://schemas.microsoft.com/office/word/2010/wordprocessingDrawing" xmlns:w14="http://schemas.microsoft.com/office/word/2010/wordml" xmlns:w15="http://schemas.microsoft.com/office/word/2012/wordml" mc:Ignorable="w14 w15">
  <w:zoom w:percent="101"/>
  <w:proofState w:spelling="clean" w:grammar="clean"/>
  <w:attachedTemplate r:id="rId1"/>
  <w:defaultTabStop w:val="708"/>
  <w:characterSpacingControl w:val="doNotCompress"/>
  <w:hdrShapeDefaults>
    <o:shapedefaults xmlns:o="urn:schemas-microsoft-com:office:office" xmlns:v="urn:schemas-microsoft-com:vml" spidmax="2049" v:ext="edi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B92"/>
    <w:rsid w:val="000001B0"/>
    <w:rsid w:val="0000025C"/>
    <w:rsid w:val="00000360"/>
    <w:rsid w:val="000009E0"/>
    <w:rsid w:val="0000118B"/>
    <w:rsid w:val="000016D8"/>
    <w:rsid w:val="00001A23"/>
    <w:rsid w:val="00001E29"/>
    <w:rsid w:val="000020D8"/>
    <w:rsid w:val="00002F8C"/>
    <w:rsid w:val="00002FB8"/>
    <w:rsid w:val="0000384F"/>
    <w:rsid w:val="00003B2C"/>
    <w:rsid w:val="00003BD8"/>
    <w:rsid w:val="00003EF3"/>
    <w:rsid w:val="00004406"/>
    <w:rsid w:val="00006B01"/>
    <w:rsid w:val="0000759C"/>
    <w:rsid w:val="000077AD"/>
    <w:rsid w:val="00007A2D"/>
    <w:rsid w:val="00007B01"/>
    <w:rsid w:val="00007FD7"/>
    <w:rsid w:val="00011634"/>
    <w:rsid w:val="00011856"/>
    <w:rsid w:val="00011E24"/>
    <w:rsid w:val="000124EF"/>
    <w:rsid w:val="0001342E"/>
    <w:rsid w:val="00013ECA"/>
    <w:rsid w:val="000145ED"/>
    <w:rsid w:val="0001495B"/>
    <w:rsid w:val="00014CAD"/>
    <w:rsid w:val="0001514C"/>
    <w:rsid w:val="00016AD0"/>
    <w:rsid w:val="00016E4F"/>
    <w:rsid w:val="000173A5"/>
    <w:rsid w:val="00017547"/>
    <w:rsid w:val="000176BF"/>
    <w:rsid w:val="00017DFE"/>
    <w:rsid w:val="000206D8"/>
    <w:rsid w:val="00021073"/>
    <w:rsid w:val="000215BA"/>
    <w:rsid w:val="00021893"/>
    <w:rsid w:val="000218B4"/>
    <w:rsid w:val="00022ED0"/>
    <w:rsid w:val="0002349C"/>
    <w:rsid w:val="000240C1"/>
    <w:rsid w:val="00024405"/>
    <w:rsid w:val="0002450F"/>
    <w:rsid w:val="00024980"/>
    <w:rsid w:val="000249E9"/>
    <w:rsid w:val="00024D8B"/>
    <w:rsid w:val="00025439"/>
    <w:rsid w:val="0002675E"/>
    <w:rsid w:val="00027301"/>
    <w:rsid w:val="00027A77"/>
    <w:rsid w:val="000311D0"/>
    <w:rsid w:val="000317EF"/>
    <w:rsid w:val="00031EB1"/>
    <w:rsid w:val="00032975"/>
    <w:rsid w:val="0003320F"/>
    <w:rsid w:val="00033BB9"/>
    <w:rsid w:val="00034A40"/>
    <w:rsid w:val="00035DAC"/>
    <w:rsid w:val="00036293"/>
    <w:rsid w:val="000369B0"/>
    <w:rsid w:val="00036BD3"/>
    <w:rsid w:val="000371A4"/>
    <w:rsid w:val="000372F7"/>
    <w:rsid w:val="00037A32"/>
    <w:rsid w:val="00037FEC"/>
    <w:rsid w:val="0004015F"/>
    <w:rsid w:val="00040B80"/>
    <w:rsid w:val="00041308"/>
    <w:rsid w:val="000421E8"/>
    <w:rsid w:val="00042452"/>
    <w:rsid w:val="00044760"/>
    <w:rsid w:val="00044811"/>
    <w:rsid w:val="0004558B"/>
    <w:rsid w:val="00045A08"/>
    <w:rsid w:val="00045A44"/>
    <w:rsid w:val="00045AB8"/>
    <w:rsid w:val="0004627A"/>
    <w:rsid w:val="0004668B"/>
    <w:rsid w:val="00046D8C"/>
    <w:rsid w:val="0004776F"/>
    <w:rsid w:val="0004798F"/>
    <w:rsid w:val="00047E7B"/>
    <w:rsid w:val="000505EE"/>
    <w:rsid w:val="00050D8A"/>
    <w:rsid w:val="000517FF"/>
    <w:rsid w:val="00052290"/>
    <w:rsid w:val="0005237A"/>
    <w:rsid w:val="000537B6"/>
    <w:rsid w:val="00053CD3"/>
    <w:rsid w:val="0005471F"/>
    <w:rsid w:val="00054A48"/>
    <w:rsid w:val="00054CDB"/>
    <w:rsid w:val="00054E9A"/>
    <w:rsid w:val="00054F07"/>
    <w:rsid w:val="000557B7"/>
    <w:rsid w:val="00055AF1"/>
    <w:rsid w:val="00055FDB"/>
    <w:rsid w:val="00056D38"/>
    <w:rsid w:val="000614A4"/>
    <w:rsid w:val="00061671"/>
    <w:rsid w:val="00061CD3"/>
    <w:rsid w:val="000628A3"/>
    <w:rsid w:val="00062A4A"/>
    <w:rsid w:val="0006438E"/>
    <w:rsid w:val="000643A9"/>
    <w:rsid w:val="000648F7"/>
    <w:rsid w:val="00064B8D"/>
    <w:rsid w:val="000654E6"/>
    <w:rsid w:val="000655A7"/>
    <w:rsid w:val="000657D3"/>
    <w:rsid w:val="00065A4B"/>
    <w:rsid w:val="00065F6F"/>
    <w:rsid w:val="00066186"/>
    <w:rsid w:val="000664B4"/>
    <w:rsid w:val="00066813"/>
    <w:rsid w:val="00066C85"/>
    <w:rsid w:val="00066E3B"/>
    <w:rsid w:val="00067A81"/>
    <w:rsid w:val="00070909"/>
    <w:rsid w:val="00070CE1"/>
    <w:rsid w:val="00070FDC"/>
    <w:rsid w:val="00072790"/>
    <w:rsid w:val="00073791"/>
    <w:rsid w:val="000739C5"/>
    <w:rsid w:val="00073A5D"/>
    <w:rsid w:val="00074955"/>
    <w:rsid w:val="00074AC0"/>
    <w:rsid w:val="00075C70"/>
    <w:rsid w:val="00076547"/>
    <w:rsid w:val="00076BF0"/>
    <w:rsid w:val="00076D45"/>
    <w:rsid w:val="00080512"/>
    <w:rsid w:val="000806CA"/>
    <w:rsid w:val="000815C7"/>
    <w:rsid w:val="00081A89"/>
    <w:rsid w:val="00083082"/>
    <w:rsid w:val="00083B05"/>
    <w:rsid w:val="000840C5"/>
    <w:rsid w:val="000840E3"/>
    <w:rsid w:val="00084AE5"/>
    <w:rsid w:val="00084D6B"/>
    <w:rsid w:val="00084E6D"/>
    <w:rsid w:val="0008530B"/>
    <w:rsid w:val="00085748"/>
    <w:rsid w:val="00085896"/>
    <w:rsid w:val="00086288"/>
    <w:rsid w:val="00087905"/>
    <w:rsid w:val="00087950"/>
    <w:rsid w:val="000904BB"/>
    <w:rsid w:val="00090D0D"/>
    <w:rsid w:val="00092A56"/>
    <w:rsid w:val="000934C2"/>
    <w:rsid w:val="000941F0"/>
    <w:rsid w:val="00094C06"/>
    <w:rsid w:val="00094F67"/>
    <w:rsid w:val="000955B3"/>
    <w:rsid w:val="00095BFC"/>
    <w:rsid w:val="00095D2B"/>
    <w:rsid w:val="00096024"/>
    <w:rsid w:val="0009767B"/>
    <w:rsid w:val="0009774D"/>
    <w:rsid w:val="00097923"/>
    <w:rsid w:val="000A0692"/>
    <w:rsid w:val="000A0734"/>
    <w:rsid w:val="000A0BB2"/>
    <w:rsid w:val="000A0BB3"/>
    <w:rsid w:val="000A0BE7"/>
    <w:rsid w:val="000A0BEC"/>
    <w:rsid w:val="000A0CF0"/>
    <w:rsid w:val="000A133D"/>
    <w:rsid w:val="000A19C0"/>
    <w:rsid w:val="000A2152"/>
    <w:rsid w:val="000A289A"/>
    <w:rsid w:val="000A2EF6"/>
    <w:rsid w:val="000A2F97"/>
    <w:rsid w:val="000A2FE0"/>
    <w:rsid w:val="000A335C"/>
    <w:rsid w:val="000A3864"/>
    <w:rsid w:val="000A473A"/>
    <w:rsid w:val="000A4746"/>
    <w:rsid w:val="000A4753"/>
    <w:rsid w:val="000A5B22"/>
    <w:rsid w:val="000A6230"/>
    <w:rsid w:val="000A684F"/>
    <w:rsid w:val="000A68C8"/>
    <w:rsid w:val="000A6DC2"/>
    <w:rsid w:val="000A7219"/>
    <w:rsid w:val="000A74A5"/>
    <w:rsid w:val="000A76B3"/>
    <w:rsid w:val="000A7982"/>
    <w:rsid w:val="000A7BA0"/>
    <w:rsid w:val="000A7F11"/>
    <w:rsid w:val="000A7FB1"/>
    <w:rsid w:val="000B00B4"/>
    <w:rsid w:val="000B020D"/>
    <w:rsid w:val="000B027B"/>
    <w:rsid w:val="000B0619"/>
    <w:rsid w:val="000B0856"/>
    <w:rsid w:val="000B0A8F"/>
    <w:rsid w:val="000B0B0C"/>
    <w:rsid w:val="000B15FF"/>
    <w:rsid w:val="000B1A22"/>
    <w:rsid w:val="000B20DA"/>
    <w:rsid w:val="000B2750"/>
    <w:rsid w:val="000B2B9D"/>
    <w:rsid w:val="000B2FF4"/>
    <w:rsid w:val="000B2FF8"/>
    <w:rsid w:val="000B32E6"/>
    <w:rsid w:val="000B3772"/>
    <w:rsid w:val="000B457E"/>
    <w:rsid w:val="000B5C7F"/>
    <w:rsid w:val="000B6177"/>
    <w:rsid w:val="000B6746"/>
    <w:rsid w:val="000B6839"/>
    <w:rsid w:val="000B6CDE"/>
    <w:rsid w:val="000B7BE1"/>
    <w:rsid w:val="000B7F35"/>
    <w:rsid w:val="000C26EE"/>
    <w:rsid w:val="000C2C63"/>
    <w:rsid w:val="000C2E7D"/>
    <w:rsid w:val="000C3EC1"/>
    <w:rsid w:val="000C40D2"/>
    <w:rsid w:val="000C526B"/>
    <w:rsid w:val="000C600F"/>
    <w:rsid w:val="000C60CB"/>
    <w:rsid w:val="000C60D3"/>
    <w:rsid w:val="000C69E9"/>
    <w:rsid w:val="000C6C06"/>
    <w:rsid w:val="000C6C9E"/>
    <w:rsid w:val="000C70F5"/>
    <w:rsid w:val="000C72EF"/>
    <w:rsid w:val="000C7C4B"/>
    <w:rsid w:val="000D01D9"/>
    <w:rsid w:val="000D0BD3"/>
    <w:rsid w:val="000D1301"/>
    <w:rsid w:val="000D165C"/>
    <w:rsid w:val="000D172D"/>
    <w:rsid w:val="000D19DC"/>
    <w:rsid w:val="000D1B03"/>
    <w:rsid w:val="000D1D9E"/>
    <w:rsid w:val="000D1FAC"/>
    <w:rsid w:val="000D21D3"/>
    <w:rsid w:val="000D2B97"/>
    <w:rsid w:val="000D3159"/>
    <w:rsid w:val="000D31B7"/>
    <w:rsid w:val="000D3E1A"/>
    <w:rsid w:val="000D44D2"/>
    <w:rsid w:val="000D4918"/>
    <w:rsid w:val="000D550B"/>
    <w:rsid w:val="000D5EB3"/>
    <w:rsid w:val="000D6634"/>
    <w:rsid w:val="000D6918"/>
    <w:rsid w:val="000D696F"/>
    <w:rsid w:val="000D707E"/>
    <w:rsid w:val="000D7AA0"/>
    <w:rsid w:val="000D7E96"/>
    <w:rsid w:val="000E0154"/>
    <w:rsid w:val="000E098B"/>
    <w:rsid w:val="000E275A"/>
    <w:rsid w:val="000E3576"/>
    <w:rsid w:val="000E3613"/>
    <w:rsid w:val="000E4420"/>
    <w:rsid w:val="000E535B"/>
    <w:rsid w:val="000E6DFA"/>
    <w:rsid w:val="000E772F"/>
    <w:rsid w:val="000F00E9"/>
    <w:rsid w:val="000F0134"/>
    <w:rsid w:val="000F071A"/>
    <w:rsid w:val="000F082B"/>
    <w:rsid w:val="000F09B1"/>
    <w:rsid w:val="000F0CAD"/>
    <w:rsid w:val="000F0D4C"/>
    <w:rsid w:val="000F1655"/>
    <w:rsid w:val="000F17D1"/>
    <w:rsid w:val="000F194E"/>
    <w:rsid w:val="000F258E"/>
    <w:rsid w:val="000F29FC"/>
    <w:rsid w:val="000F2E2C"/>
    <w:rsid w:val="000F2F69"/>
    <w:rsid w:val="000F4488"/>
    <w:rsid w:val="000F468C"/>
    <w:rsid w:val="000F53B8"/>
    <w:rsid w:val="000F555D"/>
    <w:rsid w:val="000F598C"/>
    <w:rsid w:val="000F65A1"/>
    <w:rsid w:val="000F65BB"/>
    <w:rsid w:val="000F6B1D"/>
    <w:rsid w:val="000F6DA7"/>
    <w:rsid w:val="000F7A96"/>
    <w:rsid w:val="000F7CB8"/>
    <w:rsid w:val="000F7CC6"/>
    <w:rsid w:val="000F7EDA"/>
    <w:rsid w:val="001000DE"/>
    <w:rsid w:val="00100134"/>
    <w:rsid w:val="001002BA"/>
    <w:rsid w:val="00100ED4"/>
    <w:rsid w:val="0010144A"/>
    <w:rsid w:val="0010154D"/>
    <w:rsid w:val="00101A8C"/>
    <w:rsid w:val="00102049"/>
    <w:rsid w:val="00102512"/>
    <w:rsid w:val="00102855"/>
    <w:rsid w:val="00102D4D"/>
    <w:rsid w:val="00103BC2"/>
    <w:rsid w:val="00103DD0"/>
    <w:rsid w:val="0010468D"/>
    <w:rsid w:val="00104A2C"/>
    <w:rsid w:val="0010539E"/>
    <w:rsid w:val="00105A45"/>
    <w:rsid w:val="00106096"/>
    <w:rsid w:val="00106131"/>
    <w:rsid w:val="00106FDB"/>
    <w:rsid w:val="00107326"/>
    <w:rsid w:val="0010733E"/>
    <w:rsid w:val="001107E8"/>
    <w:rsid w:val="00111810"/>
    <w:rsid w:val="00111B5E"/>
    <w:rsid w:val="00111BDB"/>
    <w:rsid w:val="0011204D"/>
    <w:rsid w:val="00112085"/>
    <w:rsid w:val="00113EDF"/>
    <w:rsid w:val="0011463B"/>
    <w:rsid w:val="00114772"/>
    <w:rsid w:val="001148B3"/>
    <w:rsid w:val="00114C09"/>
    <w:rsid w:val="001150BF"/>
    <w:rsid w:val="0011567A"/>
    <w:rsid w:val="0011590C"/>
    <w:rsid w:val="00115ED1"/>
    <w:rsid w:val="00115F27"/>
    <w:rsid w:val="0011643F"/>
    <w:rsid w:val="0011708F"/>
    <w:rsid w:val="001171E9"/>
    <w:rsid w:val="00117CB4"/>
    <w:rsid w:val="00117FCC"/>
    <w:rsid w:val="00120084"/>
    <w:rsid w:val="00120764"/>
    <w:rsid w:val="00120F76"/>
    <w:rsid w:val="00120FC7"/>
    <w:rsid w:val="00121049"/>
    <w:rsid w:val="00121357"/>
    <w:rsid w:val="001214F7"/>
    <w:rsid w:val="00121CC7"/>
    <w:rsid w:val="0012297C"/>
    <w:rsid w:val="0012309D"/>
    <w:rsid w:val="001230EF"/>
    <w:rsid w:val="001232E3"/>
    <w:rsid w:val="00123572"/>
    <w:rsid w:val="00123AD4"/>
    <w:rsid w:val="001242E5"/>
    <w:rsid w:val="00124698"/>
    <w:rsid w:val="00124D41"/>
    <w:rsid w:val="001253C4"/>
    <w:rsid w:val="00126007"/>
    <w:rsid w:val="00126407"/>
    <w:rsid w:val="00127044"/>
    <w:rsid w:val="001305A1"/>
    <w:rsid w:val="00130BB8"/>
    <w:rsid w:val="00130E73"/>
    <w:rsid w:val="001312B0"/>
    <w:rsid w:val="001320EE"/>
    <w:rsid w:val="00132635"/>
    <w:rsid w:val="001333D8"/>
    <w:rsid w:val="00134280"/>
    <w:rsid w:val="0013456E"/>
    <w:rsid w:val="00135221"/>
    <w:rsid w:val="00135CE0"/>
    <w:rsid w:val="0013603D"/>
    <w:rsid w:val="001363FC"/>
    <w:rsid w:val="00136F16"/>
    <w:rsid w:val="00136F5F"/>
    <w:rsid w:val="00137310"/>
    <w:rsid w:val="00137498"/>
    <w:rsid w:val="00137795"/>
    <w:rsid w:val="00137A2D"/>
    <w:rsid w:val="00137A5D"/>
    <w:rsid w:val="00137AD3"/>
    <w:rsid w:val="00137EC2"/>
    <w:rsid w:val="00137FB3"/>
    <w:rsid w:val="0014031A"/>
    <w:rsid w:val="00140EE0"/>
    <w:rsid w:val="001417E9"/>
    <w:rsid w:val="001421C0"/>
    <w:rsid w:val="00143014"/>
    <w:rsid w:val="001438C1"/>
    <w:rsid w:val="00143A34"/>
    <w:rsid w:val="00144444"/>
    <w:rsid w:val="00144870"/>
    <w:rsid w:val="00144C0C"/>
    <w:rsid w:val="00145281"/>
    <w:rsid w:val="00145968"/>
    <w:rsid w:val="00146E71"/>
    <w:rsid w:val="001470A9"/>
    <w:rsid w:val="00147508"/>
    <w:rsid w:val="001510B9"/>
    <w:rsid w:val="0015172F"/>
    <w:rsid w:val="00151CE3"/>
    <w:rsid w:val="00152794"/>
    <w:rsid w:val="0015361E"/>
    <w:rsid w:val="00153E6F"/>
    <w:rsid w:val="0015412F"/>
    <w:rsid w:val="001545B8"/>
    <w:rsid w:val="0015486F"/>
    <w:rsid w:val="00154A42"/>
    <w:rsid w:val="00154EC4"/>
    <w:rsid w:val="00155293"/>
    <w:rsid w:val="00155D37"/>
    <w:rsid w:val="00155D41"/>
    <w:rsid w:val="001567A6"/>
    <w:rsid w:val="00156917"/>
    <w:rsid w:val="00156FA3"/>
    <w:rsid w:val="00157041"/>
    <w:rsid w:val="0016117C"/>
    <w:rsid w:val="001626CC"/>
    <w:rsid w:val="00162EF9"/>
    <w:rsid w:val="00163279"/>
    <w:rsid w:val="0016348E"/>
    <w:rsid w:val="00163FC2"/>
    <w:rsid w:val="00164829"/>
    <w:rsid w:val="00165010"/>
    <w:rsid w:val="001655DD"/>
    <w:rsid w:val="00165B1F"/>
    <w:rsid w:val="00166417"/>
    <w:rsid w:val="0016668D"/>
    <w:rsid w:val="00167DCC"/>
    <w:rsid w:val="00170AC3"/>
    <w:rsid w:val="00171CF5"/>
    <w:rsid w:val="001727ED"/>
    <w:rsid w:val="001727F2"/>
    <w:rsid w:val="00172D1F"/>
    <w:rsid w:val="0017305A"/>
    <w:rsid w:val="00173621"/>
    <w:rsid w:val="0017381B"/>
    <w:rsid w:val="00173BB7"/>
    <w:rsid w:val="00173F03"/>
    <w:rsid w:val="00173FD1"/>
    <w:rsid w:val="001740F2"/>
    <w:rsid w:val="0017438C"/>
    <w:rsid w:val="00174F39"/>
    <w:rsid w:val="0017543C"/>
    <w:rsid w:val="0017562E"/>
    <w:rsid w:val="001757DD"/>
    <w:rsid w:val="00175B31"/>
    <w:rsid w:val="00175DA8"/>
    <w:rsid w:val="0017642F"/>
    <w:rsid w:val="00176486"/>
    <w:rsid w:val="001769B6"/>
    <w:rsid w:val="00177532"/>
    <w:rsid w:val="00180374"/>
    <w:rsid w:val="00180694"/>
    <w:rsid w:val="00180BFC"/>
    <w:rsid w:val="001816FF"/>
    <w:rsid w:val="00181EE8"/>
    <w:rsid w:val="001822DD"/>
    <w:rsid w:val="00182886"/>
    <w:rsid w:val="0018337B"/>
    <w:rsid w:val="00183940"/>
    <w:rsid w:val="00184652"/>
    <w:rsid w:val="00184B16"/>
    <w:rsid w:val="00184D83"/>
    <w:rsid w:val="00185383"/>
    <w:rsid w:val="001853D1"/>
    <w:rsid w:val="00185518"/>
    <w:rsid w:val="001857D6"/>
    <w:rsid w:val="00186092"/>
    <w:rsid w:val="001862FF"/>
    <w:rsid w:val="001869AC"/>
    <w:rsid w:val="00186DE8"/>
    <w:rsid w:val="001871D0"/>
    <w:rsid w:val="00187FCB"/>
    <w:rsid w:val="001900A8"/>
    <w:rsid w:val="00190136"/>
    <w:rsid w:val="00190228"/>
    <w:rsid w:val="001906D8"/>
    <w:rsid w:val="001906F7"/>
    <w:rsid w:val="00190CFD"/>
    <w:rsid w:val="00190D93"/>
    <w:rsid w:val="0019146E"/>
    <w:rsid w:val="00192046"/>
    <w:rsid w:val="00192A7A"/>
    <w:rsid w:val="00193017"/>
    <w:rsid w:val="001932EA"/>
    <w:rsid w:val="00193B6C"/>
    <w:rsid w:val="00193C10"/>
    <w:rsid w:val="0019492F"/>
    <w:rsid w:val="00194BCD"/>
    <w:rsid w:val="00194BD9"/>
    <w:rsid w:val="00195C66"/>
    <w:rsid w:val="00195F80"/>
    <w:rsid w:val="00196C45"/>
    <w:rsid w:val="00197E94"/>
    <w:rsid w:val="001A14DE"/>
    <w:rsid w:val="001A24E4"/>
    <w:rsid w:val="001A2DE5"/>
    <w:rsid w:val="001A38D2"/>
    <w:rsid w:val="001A3CC9"/>
    <w:rsid w:val="001A40A9"/>
    <w:rsid w:val="001A4C93"/>
    <w:rsid w:val="001A4CF2"/>
    <w:rsid w:val="001A4F4C"/>
    <w:rsid w:val="001A5443"/>
    <w:rsid w:val="001A59ED"/>
    <w:rsid w:val="001A5AAA"/>
    <w:rsid w:val="001A5EB3"/>
    <w:rsid w:val="001A6381"/>
    <w:rsid w:val="001A643D"/>
    <w:rsid w:val="001A692A"/>
    <w:rsid w:val="001A6D1F"/>
    <w:rsid w:val="001A72CF"/>
    <w:rsid w:val="001A7561"/>
    <w:rsid w:val="001A7D9F"/>
    <w:rsid w:val="001B0279"/>
    <w:rsid w:val="001B07E6"/>
    <w:rsid w:val="001B0886"/>
    <w:rsid w:val="001B098F"/>
    <w:rsid w:val="001B0B59"/>
    <w:rsid w:val="001B0F75"/>
    <w:rsid w:val="001B114F"/>
    <w:rsid w:val="001B1FA4"/>
    <w:rsid w:val="001B252C"/>
    <w:rsid w:val="001B2708"/>
    <w:rsid w:val="001B282E"/>
    <w:rsid w:val="001B28B6"/>
    <w:rsid w:val="001B29EA"/>
    <w:rsid w:val="001B4F62"/>
    <w:rsid w:val="001B5657"/>
    <w:rsid w:val="001B5A0E"/>
    <w:rsid w:val="001B6264"/>
    <w:rsid w:val="001B6F55"/>
    <w:rsid w:val="001B7FCA"/>
    <w:rsid w:val="001C0FEE"/>
    <w:rsid w:val="001C1351"/>
    <w:rsid w:val="001C2F53"/>
    <w:rsid w:val="001C3148"/>
    <w:rsid w:val="001C31D5"/>
    <w:rsid w:val="001C34D7"/>
    <w:rsid w:val="001C4104"/>
    <w:rsid w:val="001C555F"/>
    <w:rsid w:val="001C5A35"/>
    <w:rsid w:val="001C5F58"/>
    <w:rsid w:val="001C7E46"/>
    <w:rsid w:val="001D04C7"/>
    <w:rsid w:val="001D1091"/>
    <w:rsid w:val="001D1575"/>
    <w:rsid w:val="001D15A7"/>
    <w:rsid w:val="001D26D0"/>
    <w:rsid w:val="001D3668"/>
    <w:rsid w:val="001D3B1D"/>
    <w:rsid w:val="001D443C"/>
    <w:rsid w:val="001D44A7"/>
    <w:rsid w:val="001D4833"/>
    <w:rsid w:val="001D4E58"/>
    <w:rsid w:val="001D68E3"/>
    <w:rsid w:val="001D72D1"/>
    <w:rsid w:val="001D77C5"/>
    <w:rsid w:val="001E0FDD"/>
    <w:rsid w:val="001E1346"/>
    <w:rsid w:val="001E16C7"/>
    <w:rsid w:val="001E2299"/>
    <w:rsid w:val="001E28BD"/>
    <w:rsid w:val="001E2D35"/>
    <w:rsid w:val="001E2FBB"/>
    <w:rsid w:val="001E30F7"/>
    <w:rsid w:val="001E3261"/>
    <w:rsid w:val="001E3CC4"/>
    <w:rsid w:val="001E3FFC"/>
    <w:rsid w:val="001E4C6E"/>
    <w:rsid w:val="001E5400"/>
    <w:rsid w:val="001E587F"/>
    <w:rsid w:val="001E58A8"/>
    <w:rsid w:val="001E5AB6"/>
    <w:rsid w:val="001E5EA7"/>
    <w:rsid w:val="001E6287"/>
    <w:rsid w:val="001E666B"/>
    <w:rsid w:val="001E69F0"/>
    <w:rsid w:val="001E6A36"/>
    <w:rsid w:val="001E75F6"/>
    <w:rsid w:val="001F013C"/>
    <w:rsid w:val="001F0572"/>
    <w:rsid w:val="001F0D8C"/>
    <w:rsid w:val="001F1049"/>
    <w:rsid w:val="001F1833"/>
    <w:rsid w:val="001F1CBF"/>
    <w:rsid w:val="001F1F1D"/>
    <w:rsid w:val="001F2A36"/>
    <w:rsid w:val="001F2D18"/>
    <w:rsid w:val="001F375D"/>
    <w:rsid w:val="001F3966"/>
    <w:rsid w:val="001F3DFF"/>
    <w:rsid w:val="001F4AAF"/>
    <w:rsid w:val="001F4CFA"/>
    <w:rsid w:val="001F4E12"/>
    <w:rsid w:val="001F6EA8"/>
    <w:rsid w:val="001F7C8C"/>
    <w:rsid w:val="001F7D4D"/>
    <w:rsid w:val="00200853"/>
    <w:rsid w:val="00200B6B"/>
    <w:rsid w:val="002021BA"/>
    <w:rsid w:val="00202221"/>
    <w:rsid w:val="00202BDD"/>
    <w:rsid w:val="00202C49"/>
    <w:rsid w:val="002034BA"/>
    <w:rsid w:val="002034DD"/>
    <w:rsid w:val="00203E27"/>
    <w:rsid w:val="00204E3E"/>
    <w:rsid w:val="0020585F"/>
    <w:rsid w:val="00206834"/>
    <w:rsid w:val="00206896"/>
    <w:rsid w:val="002069E6"/>
    <w:rsid w:val="00207F7D"/>
    <w:rsid w:val="0021068B"/>
    <w:rsid w:val="00210701"/>
    <w:rsid w:val="0021081B"/>
    <w:rsid w:val="00210E4C"/>
    <w:rsid w:val="00212104"/>
    <w:rsid w:val="00212A1A"/>
    <w:rsid w:val="00213299"/>
    <w:rsid w:val="00213A0D"/>
    <w:rsid w:val="00213D3B"/>
    <w:rsid w:val="0021470F"/>
    <w:rsid w:val="002148FE"/>
    <w:rsid w:val="002154FD"/>
    <w:rsid w:val="002155E3"/>
    <w:rsid w:val="002156FF"/>
    <w:rsid w:val="00215E3B"/>
    <w:rsid w:val="0021631D"/>
    <w:rsid w:val="00216690"/>
    <w:rsid w:val="00216DF6"/>
    <w:rsid w:val="002176C7"/>
    <w:rsid w:val="00217AE2"/>
    <w:rsid w:val="00217F66"/>
    <w:rsid w:val="00220476"/>
    <w:rsid w:val="00220656"/>
    <w:rsid w:val="0022150E"/>
    <w:rsid w:val="00221A92"/>
    <w:rsid w:val="00221D0B"/>
    <w:rsid w:val="00222C80"/>
    <w:rsid w:val="0022319E"/>
    <w:rsid w:val="0022325F"/>
    <w:rsid w:val="0022409E"/>
    <w:rsid w:val="0022591F"/>
    <w:rsid w:val="0022669F"/>
    <w:rsid w:val="002269A9"/>
    <w:rsid w:val="00226A34"/>
    <w:rsid w:val="00227377"/>
    <w:rsid w:val="0022780B"/>
    <w:rsid w:val="002307E3"/>
    <w:rsid w:val="0023101B"/>
    <w:rsid w:val="00231558"/>
    <w:rsid w:val="00232403"/>
    <w:rsid w:val="00232E02"/>
    <w:rsid w:val="00233ABD"/>
    <w:rsid w:val="0023431A"/>
    <w:rsid w:val="00234372"/>
    <w:rsid w:val="0023503A"/>
    <w:rsid w:val="00235E93"/>
    <w:rsid w:val="00236273"/>
    <w:rsid w:val="002363DA"/>
    <w:rsid w:val="00237648"/>
    <w:rsid w:val="00237A3A"/>
    <w:rsid w:val="00237D19"/>
    <w:rsid w:val="002409EF"/>
    <w:rsid w:val="002412D1"/>
    <w:rsid w:val="002425EF"/>
    <w:rsid w:val="00242954"/>
    <w:rsid w:val="002429A1"/>
    <w:rsid w:val="00242C7A"/>
    <w:rsid w:val="00243144"/>
    <w:rsid w:val="0024372E"/>
    <w:rsid w:val="0024397D"/>
    <w:rsid w:val="00243C3E"/>
    <w:rsid w:val="00245754"/>
    <w:rsid w:val="002457C8"/>
    <w:rsid w:val="00245D06"/>
    <w:rsid w:val="00250228"/>
    <w:rsid w:val="002512BC"/>
    <w:rsid w:val="00252763"/>
    <w:rsid w:val="002529D6"/>
    <w:rsid w:val="00252DC8"/>
    <w:rsid w:val="00252F26"/>
    <w:rsid w:val="00253360"/>
    <w:rsid w:val="00253497"/>
    <w:rsid w:val="00253B3E"/>
    <w:rsid w:val="0025431F"/>
    <w:rsid w:val="00254322"/>
    <w:rsid w:val="00255192"/>
    <w:rsid w:val="002552A3"/>
    <w:rsid w:val="00255BD1"/>
    <w:rsid w:val="00255BF6"/>
    <w:rsid w:val="002571C7"/>
    <w:rsid w:val="002571E7"/>
    <w:rsid w:val="0025726B"/>
    <w:rsid w:val="00257B11"/>
    <w:rsid w:val="00260EE3"/>
    <w:rsid w:val="00261808"/>
    <w:rsid w:val="00261B1E"/>
    <w:rsid w:val="002639D0"/>
    <w:rsid w:val="002640E5"/>
    <w:rsid w:val="00264B1F"/>
    <w:rsid w:val="002657CE"/>
    <w:rsid w:val="00266EF4"/>
    <w:rsid w:val="002672C3"/>
    <w:rsid w:val="00267728"/>
    <w:rsid w:val="00270168"/>
    <w:rsid w:val="002701CD"/>
    <w:rsid w:val="002718B8"/>
    <w:rsid w:val="0027229C"/>
    <w:rsid w:val="00272C8C"/>
    <w:rsid w:val="00272F94"/>
    <w:rsid w:val="00273126"/>
    <w:rsid w:val="00273E59"/>
    <w:rsid w:val="00274A5F"/>
    <w:rsid w:val="002754FB"/>
    <w:rsid w:val="002756FB"/>
    <w:rsid w:val="00275A6E"/>
    <w:rsid w:val="00275F73"/>
    <w:rsid w:val="00276995"/>
    <w:rsid w:val="00276E99"/>
    <w:rsid w:val="0027767B"/>
    <w:rsid w:val="00277761"/>
    <w:rsid w:val="00277AC5"/>
    <w:rsid w:val="002802E7"/>
    <w:rsid w:val="002803C8"/>
    <w:rsid w:val="00280B67"/>
    <w:rsid w:val="002812E6"/>
    <w:rsid w:val="00282354"/>
    <w:rsid w:val="00283569"/>
    <w:rsid w:val="002849B9"/>
    <w:rsid w:val="002852BE"/>
    <w:rsid w:val="002858DC"/>
    <w:rsid w:val="002859E8"/>
    <w:rsid w:val="00285F06"/>
    <w:rsid w:val="002862EF"/>
    <w:rsid w:val="0028688D"/>
    <w:rsid w:val="00286B5C"/>
    <w:rsid w:val="00286EDC"/>
    <w:rsid w:val="00286F22"/>
    <w:rsid w:val="00286F54"/>
    <w:rsid w:val="00286F8A"/>
    <w:rsid w:val="00287AD5"/>
    <w:rsid w:val="00290460"/>
    <w:rsid w:val="0029058D"/>
    <w:rsid w:val="002908E1"/>
    <w:rsid w:val="00290C4B"/>
    <w:rsid w:val="00290D14"/>
    <w:rsid w:val="00291B43"/>
    <w:rsid w:val="00291CBE"/>
    <w:rsid w:val="0029231A"/>
    <w:rsid w:val="00293B8F"/>
    <w:rsid w:val="00293C52"/>
    <w:rsid w:val="0029416C"/>
    <w:rsid w:val="00295397"/>
    <w:rsid w:val="002956F5"/>
    <w:rsid w:val="00295976"/>
    <w:rsid w:val="00295C3E"/>
    <w:rsid w:val="00295C46"/>
    <w:rsid w:val="00295FFE"/>
    <w:rsid w:val="00296610"/>
    <w:rsid w:val="002A0D65"/>
    <w:rsid w:val="002A0E38"/>
    <w:rsid w:val="002A164A"/>
    <w:rsid w:val="002A1750"/>
    <w:rsid w:val="002A1836"/>
    <w:rsid w:val="002A3D7E"/>
    <w:rsid w:val="002A3DB6"/>
    <w:rsid w:val="002A4004"/>
    <w:rsid w:val="002A4357"/>
    <w:rsid w:val="002A4814"/>
    <w:rsid w:val="002A4B51"/>
    <w:rsid w:val="002A4C9E"/>
    <w:rsid w:val="002A4DBE"/>
    <w:rsid w:val="002A5032"/>
    <w:rsid w:val="002A550E"/>
    <w:rsid w:val="002A56AA"/>
    <w:rsid w:val="002A57AD"/>
    <w:rsid w:val="002A5CA9"/>
    <w:rsid w:val="002A63E7"/>
    <w:rsid w:val="002A66AD"/>
    <w:rsid w:val="002A7150"/>
    <w:rsid w:val="002A72DB"/>
    <w:rsid w:val="002A7C5B"/>
    <w:rsid w:val="002A7D48"/>
    <w:rsid w:val="002B03D5"/>
    <w:rsid w:val="002B043B"/>
    <w:rsid w:val="002B081E"/>
    <w:rsid w:val="002B0D6C"/>
    <w:rsid w:val="002B0FCA"/>
    <w:rsid w:val="002B1520"/>
    <w:rsid w:val="002B1E3A"/>
    <w:rsid w:val="002B218E"/>
    <w:rsid w:val="002B2787"/>
    <w:rsid w:val="002B2CA3"/>
    <w:rsid w:val="002B3883"/>
    <w:rsid w:val="002B4258"/>
    <w:rsid w:val="002B49D2"/>
    <w:rsid w:val="002B4D61"/>
    <w:rsid w:val="002B5690"/>
    <w:rsid w:val="002B6807"/>
    <w:rsid w:val="002B6BB3"/>
    <w:rsid w:val="002B6EF1"/>
    <w:rsid w:val="002B7ED9"/>
    <w:rsid w:val="002C0A4B"/>
    <w:rsid w:val="002C0D4B"/>
    <w:rsid w:val="002C16AE"/>
    <w:rsid w:val="002C1990"/>
    <w:rsid w:val="002C1DCE"/>
    <w:rsid w:val="002C3254"/>
    <w:rsid w:val="002C4442"/>
    <w:rsid w:val="002C4AE9"/>
    <w:rsid w:val="002C4D03"/>
    <w:rsid w:val="002C4F83"/>
    <w:rsid w:val="002C535C"/>
    <w:rsid w:val="002C5438"/>
    <w:rsid w:val="002C5A57"/>
    <w:rsid w:val="002C753D"/>
    <w:rsid w:val="002C778F"/>
    <w:rsid w:val="002C7CA2"/>
    <w:rsid w:val="002C7CDC"/>
    <w:rsid w:val="002C7DF8"/>
    <w:rsid w:val="002D0AEB"/>
    <w:rsid w:val="002D1197"/>
    <w:rsid w:val="002D1F80"/>
    <w:rsid w:val="002D2A21"/>
    <w:rsid w:val="002D2AA5"/>
    <w:rsid w:val="002D2D2F"/>
    <w:rsid w:val="002D3164"/>
    <w:rsid w:val="002D3909"/>
    <w:rsid w:val="002D4823"/>
    <w:rsid w:val="002D48E5"/>
    <w:rsid w:val="002D4BF4"/>
    <w:rsid w:val="002D52AC"/>
    <w:rsid w:val="002D55A2"/>
    <w:rsid w:val="002D5B2E"/>
    <w:rsid w:val="002D60BA"/>
    <w:rsid w:val="002D69E2"/>
    <w:rsid w:val="002D6B5E"/>
    <w:rsid w:val="002D77AD"/>
    <w:rsid w:val="002D7FF8"/>
    <w:rsid w:val="002E029A"/>
    <w:rsid w:val="002E0335"/>
    <w:rsid w:val="002E07D8"/>
    <w:rsid w:val="002E1296"/>
    <w:rsid w:val="002E1860"/>
    <w:rsid w:val="002E1C0B"/>
    <w:rsid w:val="002E1ED9"/>
    <w:rsid w:val="002E237D"/>
    <w:rsid w:val="002E2EE5"/>
    <w:rsid w:val="002E32DA"/>
    <w:rsid w:val="002E39B5"/>
    <w:rsid w:val="002E43E5"/>
    <w:rsid w:val="002E4AFA"/>
    <w:rsid w:val="002E53DF"/>
    <w:rsid w:val="002E562F"/>
    <w:rsid w:val="002E58F2"/>
    <w:rsid w:val="002E6B53"/>
    <w:rsid w:val="002E6C4B"/>
    <w:rsid w:val="002E7337"/>
    <w:rsid w:val="002F00DF"/>
    <w:rsid w:val="002F0A3D"/>
    <w:rsid w:val="002F0AE3"/>
    <w:rsid w:val="002F0D0B"/>
    <w:rsid w:val="002F1895"/>
    <w:rsid w:val="002F1F89"/>
    <w:rsid w:val="002F2B8A"/>
    <w:rsid w:val="002F56BC"/>
    <w:rsid w:val="002F577C"/>
    <w:rsid w:val="002F5912"/>
    <w:rsid w:val="002F5FAD"/>
    <w:rsid w:val="002F6770"/>
    <w:rsid w:val="002F70C8"/>
    <w:rsid w:val="00300E07"/>
    <w:rsid w:val="00301981"/>
    <w:rsid w:val="00301D5F"/>
    <w:rsid w:val="00301DCE"/>
    <w:rsid w:val="00302924"/>
    <w:rsid w:val="00302F33"/>
    <w:rsid w:val="00303A1E"/>
    <w:rsid w:val="0030413C"/>
    <w:rsid w:val="0030423D"/>
    <w:rsid w:val="00304496"/>
    <w:rsid w:val="003047AC"/>
    <w:rsid w:val="00304A8B"/>
    <w:rsid w:val="00304DD5"/>
    <w:rsid w:val="00305B17"/>
    <w:rsid w:val="00306AC9"/>
    <w:rsid w:val="00306B7B"/>
    <w:rsid w:val="00307479"/>
    <w:rsid w:val="003074B3"/>
    <w:rsid w:val="00307D6D"/>
    <w:rsid w:val="00310749"/>
    <w:rsid w:val="003110CE"/>
    <w:rsid w:val="00314647"/>
    <w:rsid w:val="00314ED6"/>
    <w:rsid w:val="003150DC"/>
    <w:rsid w:val="00315C6A"/>
    <w:rsid w:val="00316057"/>
    <w:rsid w:val="00316D8B"/>
    <w:rsid w:val="0032027D"/>
    <w:rsid w:val="00321633"/>
    <w:rsid w:val="00321B9F"/>
    <w:rsid w:val="00322EBA"/>
    <w:rsid w:val="00323507"/>
    <w:rsid w:val="00323AA0"/>
    <w:rsid w:val="003245D2"/>
    <w:rsid w:val="003246E9"/>
    <w:rsid w:val="00324B61"/>
    <w:rsid w:val="003257C6"/>
    <w:rsid w:val="003257CF"/>
    <w:rsid w:val="00326D8B"/>
    <w:rsid w:val="00326EE5"/>
    <w:rsid w:val="0032736C"/>
    <w:rsid w:val="00327E21"/>
    <w:rsid w:val="003301D2"/>
    <w:rsid w:val="0033061E"/>
    <w:rsid w:val="00331488"/>
    <w:rsid w:val="0033169F"/>
    <w:rsid w:val="003329B5"/>
    <w:rsid w:val="00332AE1"/>
    <w:rsid w:val="00332AF2"/>
    <w:rsid w:val="0033352E"/>
    <w:rsid w:val="00334F4D"/>
    <w:rsid w:val="00334FCC"/>
    <w:rsid w:val="00335187"/>
    <w:rsid w:val="0033544E"/>
    <w:rsid w:val="00335474"/>
    <w:rsid w:val="003355FA"/>
    <w:rsid w:val="0033592B"/>
    <w:rsid w:val="003359F2"/>
    <w:rsid w:val="00335BBB"/>
    <w:rsid w:val="00336607"/>
    <w:rsid w:val="00336946"/>
    <w:rsid w:val="00336F42"/>
    <w:rsid w:val="00340704"/>
    <w:rsid w:val="0034109E"/>
    <w:rsid w:val="003410E4"/>
    <w:rsid w:val="00341D3B"/>
    <w:rsid w:val="0034209E"/>
    <w:rsid w:val="003420D4"/>
    <w:rsid w:val="00342143"/>
    <w:rsid w:val="00342173"/>
    <w:rsid w:val="0034232E"/>
    <w:rsid w:val="0034252E"/>
    <w:rsid w:val="00342530"/>
    <w:rsid w:val="003431BD"/>
    <w:rsid w:val="00343595"/>
    <w:rsid w:val="00344023"/>
    <w:rsid w:val="00344F4E"/>
    <w:rsid w:val="00345047"/>
    <w:rsid w:val="00345D23"/>
    <w:rsid w:val="0034629A"/>
    <w:rsid w:val="00346315"/>
    <w:rsid w:val="00346949"/>
    <w:rsid w:val="003472B8"/>
    <w:rsid w:val="0034766F"/>
    <w:rsid w:val="003501D2"/>
    <w:rsid w:val="00350929"/>
    <w:rsid w:val="00350D01"/>
    <w:rsid w:val="00350DBD"/>
    <w:rsid w:val="00350FF3"/>
    <w:rsid w:val="00351035"/>
    <w:rsid w:val="00351808"/>
    <w:rsid w:val="0035257F"/>
    <w:rsid w:val="003528B3"/>
    <w:rsid w:val="00352A04"/>
    <w:rsid w:val="003536A1"/>
    <w:rsid w:val="00353846"/>
    <w:rsid w:val="00353DE2"/>
    <w:rsid w:val="00353E6D"/>
    <w:rsid w:val="003549B7"/>
    <w:rsid w:val="00355111"/>
    <w:rsid w:val="00355855"/>
    <w:rsid w:val="00356581"/>
    <w:rsid w:val="00356930"/>
    <w:rsid w:val="00356B73"/>
    <w:rsid w:val="0035733F"/>
    <w:rsid w:val="00357458"/>
    <w:rsid w:val="003576C1"/>
    <w:rsid w:val="003600C7"/>
    <w:rsid w:val="0036100C"/>
    <w:rsid w:val="00361165"/>
    <w:rsid w:val="0036169A"/>
    <w:rsid w:val="00361D67"/>
    <w:rsid w:val="00361E4F"/>
    <w:rsid w:val="00361F5E"/>
    <w:rsid w:val="00362A04"/>
    <w:rsid w:val="00362A67"/>
    <w:rsid w:val="00363404"/>
    <w:rsid w:val="00363797"/>
    <w:rsid w:val="00363DE6"/>
    <w:rsid w:val="00364542"/>
    <w:rsid w:val="0036489D"/>
    <w:rsid w:val="0036527E"/>
    <w:rsid w:val="00365FF1"/>
    <w:rsid w:val="003665C1"/>
    <w:rsid w:val="003666C4"/>
    <w:rsid w:val="00366D07"/>
    <w:rsid w:val="00367159"/>
    <w:rsid w:val="0036799A"/>
    <w:rsid w:val="00367B77"/>
    <w:rsid w:val="00370CEA"/>
    <w:rsid w:val="003718D9"/>
    <w:rsid w:val="00371D38"/>
    <w:rsid w:val="003724E9"/>
    <w:rsid w:val="00373249"/>
    <w:rsid w:val="00374116"/>
    <w:rsid w:val="003747B7"/>
    <w:rsid w:val="003749CC"/>
    <w:rsid w:val="00374C08"/>
    <w:rsid w:val="003754C1"/>
    <w:rsid w:val="00375A3B"/>
    <w:rsid w:val="00376B3D"/>
    <w:rsid w:val="00376B9D"/>
    <w:rsid w:val="003778BF"/>
    <w:rsid w:val="003805B6"/>
    <w:rsid w:val="003818CB"/>
    <w:rsid w:val="00381BD5"/>
    <w:rsid w:val="003822AE"/>
    <w:rsid w:val="00382D3C"/>
    <w:rsid w:val="00382ECA"/>
    <w:rsid w:val="00383589"/>
    <w:rsid w:val="0038381F"/>
    <w:rsid w:val="0038409F"/>
    <w:rsid w:val="003843B1"/>
    <w:rsid w:val="0038484A"/>
    <w:rsid w:val="003848AA"/>
    <w:rsid w:val="00384A43"/>
    <w:rsid w:val="00384C90"/>
    <w:rsid w:val="00384F0E"/>
    <w:rsid w:val="00385070"/>
    <w:rsid w:val="003859B7"/>
    <w:rsid w:val="003875C5"/>
    <w:rsid w:val="00387AEE"/>
    <w:rsid w:val="00390240"/>
    <w:rsid w:val="003906E6"/>
    <w:rsid w:val="00390809"/>
    <w:rsid w:val="0039096B"/>
    <w:rsid w:val="00391D49"/>
    <w:rsid w:val="00391EA5"/>
    <w:rsid w:val="00391F29"/>
    <w:rsid w:val="0039252A"/>
    <w:rsid w:val="00392D7E"/>
    <w:rsid w:val="0039332F"/>
    <w:rsid w:val="0039514E"/>
    <w:rsid w:val="00395573"/>
    <w:rsid w:val="00395BB2"/>
    <w:rsid w:val="00395E54"/>
    <w:rsid w:val="003963A0"/>
    <w:rsid w:val="0039663F"/>
    <w:rsid w:val="00396E58"/>
    <w:rsid w:val="003A01A5"/>
    <w:rsid w:val="003A02E0"/>
    <w:rsid w:val="003A1A30"/>
    <w:rsid w:val="003A1F02"/>
    <w:rsid w:val="003A1F83"/>
    <w:rsid w:val="003A237B"/>
    <w:rsid w:val="003A2699"/>
    <w:rsid w:val="003A2C80"/>
    <w:rsid w:val="003A330C"/>
    <w:rsid w:val="003A339A"/>
    <w:rsid w:val="003A4057"/>
    <w:rsid w:val="003A4CBF"/>
    <w:rsid w:val="003A58A3"/>
    <w:rsid w:val="003A59B6"/>
    <w:rsid w:val="003A6009"/>
    <w:rsid w:val="003A618C"/>
    <w:rsid w:val="003A687A"/>
    <w:rsid w:val="003A746E"/>
    <w:rsid w:val="003A79E5"/>
    <w:rsid w:val="003B00C0"/>
    <w:rsid w:val="003B00EE"/>
    <w:rsid w:val="003B09A4"/>
    <w:rsid w:val="003B09A7"/>
    <w:rsid w:val="003B0B9F"/>
    <w:rsid w:val="003B0D9C"/>
    <w:rsid w:val="003B1B95"/>
    <w:rsid w:val="003B1DE9"/>
    <w:rsid w:val="003B242E"/>
    <w:rsid w:val="003B271A"/>
    <w:rsid w:val="003B2FDC"/>
    <w:rsid w:val="003B3227"/>
    <w:rsid w:val="003B3847"/>
    <w:rsid w:val="003B3B4C"/>
    <w:rsid w:val="003B46EE"/>
    <w:rsid w:val="003B55D6"/>
    <w:rsid w:val="003B5A1D"/>
    <w:rsid w:val="003B5D6B"/>
    <w:rsid w:val="003B628C"/>
    <w:rsid w:val="003B67DC"/>
    <w:rsid w:val="003B6CA1"/>
    <w:rsid w:val="003B70AA"/>
    <w:rsid w:val="003B71D9"/>
    <w:rsid w:val="003B7EA9"/>
    <w:rsid w:val="003B7FFA"/>
    <w:rsid w:val="003C00CB"/>
    <w:rsid w:val="003C0346"/>
    <w:rsid w:val="003C05E5"/>
    <w:rsid w:val="003C06E6"/>
    <w:rsid w:val="003C100E"/>
    <w:rsid w:val="003C1119"/>
    <w:rsid w:val="003C1C4D"/>
    <w:rsid w:val="003C207F"/>
    <w:rsid w:val="003C2821"/>
    <w:rsid w:val="003C2992"/>
    <w:rsid w:val="003C3052"/>
    <w:rsid w:val="003C3FA6"/>
    <w:rsid w:val="003C42D5"/>
    <w:rsid w:val="003C4316"/>
    <w:rsid w:val="003C4FB4"/>
    <w:rsid w:val="003C511D"/>
    <w:rsid w:val="003C53E4"/>
    <w:rsid w:val="003C54E6"/>
    <w:rsid w:val="003C56CE"/>
    <w:rsid w:val="003C588A"/>
    <w:rsid w:val="003C5ACC"/>
    <w:rsid w:val="003C5BA4"/>
    <w:rsid w:val="003C5CF3"/>
    <w:rsid w:val="003C60AB"/>
    <w:rsid w:val="003C67CD"/>
    <w:rsid w:val="003C6AAA"/>
    <w:rsid w:val="003C7285"/>
    <w:rsid w:val="003C7F26"/>
    <w:rsid w:val="003D06DD"/>
    <w:rsid w:val="003D0B74"/>
    <w:rsid w:val="003D2A3D"/>
    <w:rsid w:val="003D2DB4"/>
    <w:rsid w:val="003D3B78"/>
    <w:rsid w:val="003D5105"/>
    <w:rsid w:val="003D5794"/>
    <w:rsid w:val="003D5823"/>
    <w:rsid w:val="003D5B17"/>
    <w:rsid w:val="003D5B96"/>
    <w:rsid w:val="003D60C0"/>
    <w:rsid w:val="003D625D"/>
    <w:rsid w:val="003D6BE1"/>
    <w:rsid w:val="003D6D91"/>
    <w:rsid w:val="003D750E"/>
    <w:rsid w:val="003D758C"/>
    <w:rsid w:val="003D75DB"/>
    <w:rsid w:val="003D7C11"/>
    <w:rsid w:val="003E0625"/>
    <w:rsid w:val="003E123F"/>
    <w:rsid w:val="003E1B58"/>
    <w:rsid w:val="003E276D"/>
    <w:rsid w:val="003E4186"/>
    <w:rsid w:val="003E43F8"/>
    <w:rsid w:val="003E44DA"/>
    <w:rsid w:val="003E525C"/>
    <w:rsid w:val="003E5A9C"/>
    <w:rsid w:val="003E62CD"/>
    <w:rsid w:val="003E6357"/>
    <w:rsid w:val="003E6BA7"/>
    <w:rsid w:val="003E7379"/>
    <w:rsid w:val="003E7D59"/>
    <w:rsid w:val="003F039E"/>
    <w:rsid w:val="003F08CF"/>
    <w:rsid w:val="003F0A88"/>
    <w:rsid w:val="003F1627"/>
    <w:rsid w:val="003F27BF"/>
    <w:rsid w:val="003F295D"/>
    <w:rsid w:val="003F306F"/>
    <w:rsid w:val="003F30F9"/>
    <w:rsid w:val="003F33A2"/>
    <w:rsid w:val="003F3ED0"/>
    <w:rsid w:val="003F4A4E"/>
    <w:rsid w:val="003F5681"/>
    <w:rsid w:val="003F69DB"/>
    <w:rsid w:val="003F6CD8"/>
    <w:rsid w:val="003F702C"/>
    <w:rsid w:val="003F722B"/>
    <w:rsid w:val="003F7933"/>
    <w:rsid w:val="00400E64"/>
    <w:rsid w:val="004017D0"/>
    <w:rsid w:val="004018AC"/>
    <w:rsid w:val="0040336F"/>
    <w:rsid w:val="004033BB"/>
    <w:rsid w:val="0040380D"/>
    <w:rsid w:val="00403C43"/>
    <w:rsid w:val="004040BD"/>
    <w:rsid w:val="004043B4"/>
    <w:rsid w:val="00405265"/>
    <w:rsid w:val="0040551F"/>
    <w:rsid w:val="00405901"/>
    <w:rsid w:val="00405BB9"/>
    <w:rsid w:val="0040681B"/>
    <w:rsid w:val="00406DF4"/>
    <w:rsid w:val="0040712C"/>
    <w:rsid w:val="00407972"/>
    <w:rsid w:val="00410133"/>
    <w:rsid w:val="00410794"/>
    <w:rsid w:val="00410E88"/>
    <w:rsid w:val="00411403"/>
    <w:rsid w:val="0041169E"/>
    <w:rsid w:val="00412357"/>
    <w:rsid w:val="0041263B"/>
    <w:rsid w:val="00412E9E"/>
    <w:rsid w:val="004131D2"/>
    <w:rsid w:val="004133E7"/>
    <w:rsid w:val="0041343A"/>
    <w:rsid w:val="00413646"/>
    <w:rsid w:val="00413C10"/>
    <w:rsid w:val="0041400E"/>
    <w:rsid w:val="0041404D"/>
    <w:rsid w:val="00414052"/>
    <w:rsid w:val="004146BA"/>
    <w:rsid w:val="00414B41"/>
    <w:rsid w:val="00414B81"/>
    <w:rsid w:val="00415976"/>
    <w:rsid w:val="00416062"/>
    <w:rsid w:val="00416342"/>
    <w:rsid w:val="004163FE"/>
    <w:rsid w:val="0041724F"/>
    <w:rsid w:val="0041783E"/>
    <w:rsid w:val="00417D2F"/>
    <w:rsid w:val="004202F2"/>
    <w:rsid w:val="00421088"/>
    <w:rsid w:val="00421357"/>
    <w:rsid w:val="00421885"/>
    <w:rsid w:val="00421927"/>
    <w:rsid w:val="00422135"/>
    <w:rsid w:val="00422151"/>
    <w:rsid w:val="00422221"/>
    <w:rsid w:val="004225D6"/>
    <w:rsid w:val="00422631"/>
    <w:rsid w:val="00423545"/>
    <w:rsid w:val="00423839"/>
    <w:rsid w:val="00423AF3"/>
    <w:rsid w:val="00423CEC"/>
    <w:rsid w:val="004244C9"/>
    <w:rsid w:val="00424799"/>
    <w:rsid w:val="00424E3D"/>
    <w:rsid w:val="00424F8F"/>
    <w:rsid w:val="00425295"/>
    <w:rsid w:val="00425FBB"/>
    <w:rsid w:val="00426001"/>
    <w:rsid w:val="00426589"/>
    <w:rsid w:val="00426F73"/>
    <w:rsid w:val="00427351"/>
    <w:rsid w:val="00427A5F"/>
    <w:rsid w:val="00430ADC"/>
    <w:rsid w:val="0043137C"/>
    <w:rsid w:val="0043271B"/>
    <w:rsid w:val="00432D4C"/>
    <w:rsid w:val="00433266"/>
    <w:rsid w:val="004332A8"/>
    <w:rsid w:val="00433B1E"/>
    <w:rsid w:val="00433B36"/>
    <w:rsid w:val="0043447F"/>
    <w:rsid w:val="00434856"/>
    <w:rsid w:val="004348BB"/>
    <w:rsid w:val="00434930"/>
    <w:rsid w:val="00434DCE"/>
    <w:rsid w:val="004350AD"/>
    <w:rsid w:val="00435A96"/>
    <w:rsid w:val="00435BDE"/>
    <w:rsid w:val="00435EBD"/>
    <w:rsid w:val="00436D15"/>
    <w:rsid w:val="00436D53"/>
    <w:rsid w:val="00436D8E"/>
    <w:rsid w:val="00440335"/>
    <w:rsid w:val="00440AB4"/>
    <w:rsid w:val="00440DC7"/>
    <w:rsid w:val="00441BD9"/>
    <w:rsid w:val="00441DFC"/>
    <w:rsid w:val="00442011"/>
    <w:rsid w:val="004421A8"/>
    <w:rsid w:val="00442D17"/>
    <w:rsid w:val="00442F3B"/>
    <w:rsid w:val="00443C87"/>
    <w:rsid w:val="00444B33"/>
    <w:rsid w:val="0044503F"/>
    <w:rsid w:val="004452A6"/>
    <w:rsid w:val="0044546A"/>
    <w:rsid w:val="0044555C"/>
    <w:rsid w:val="00445EF0"/>
    <w:rsid w:val="00446C62"/>
    <w:rsid w:val="00446D22"/>
    <w:rsid w:val="004473C2"/>
    <w:rsid w:val="00450222"/>
    <w:rsid w:val="00450F17"/>
    <w:rsid w:val="0045182C"/>
    <w:rsid w:val="00451D5D"/>
    <w:rsid w:val="004532C6"/>
    <w:rsid w:val="00453F5E"/>
    <w:rsid w:val="00454021"/>
    <w:rsid w:val="004540A8"/>
    <w:rsid w:val="00454140"/>
    <w:rsid w:val="00454208"/>
    <w:rsid w:val="0045498F"/>
    <w:rsid w:val="00455C0E"/>
    <w:rsid w:val="00456516"/>
    <w:rsid w:val="00456864"/>
    <w:rsid w:val="00456F04"/>
    <w:rsid w:val="0045724C"/>
    <w:rsid w:val="00457506"/>
    <w:rsid w:val="00457F4D"/>
    <w:rsid w:val="00460475"/>
    <w:rsid w:val="00460C49"/>
    <w:rsid w:val="00460FDC"/>
    <w:rsid w:val="0046128C"/>
    <w:rsid w:val="00461942"/>
    <w:rsid w:val="004619DC"/>
    <w:rsid w:val="00461BD9"/>
    <w:rsid w:val="00462591"/>
    <w:rsid w:val="00462731"/>
    <w:rsid w:val="004627DC"/>
    <w:rsid w:val="004634CF"/>
    <w:rsid w:val="00463BE0"/>
    <w:rsid w:val="00464B71"/>
    <w:rsid w:val="00467B45"/>
    <w:rsid w:val="004703CA"/>
    <w:rsid w:val="00471B92"/>
    <w:rsid w:val="00471BE5"/>
    <w:rsid w:val="004722E0"/>
    <w:rsid w:val="0047240E"/>
    <w:rsid w:val="00472AFA"/>
    <w:rsid w:val="00472F9A"/>
    <w:rsid w:val="00473E7E"/>
    <w:rsid w:val="0047450E"/>
    <w:rsid w:val="00474D1F"/>
    <w:rsid w:val="00474D83"/>
    <w:rsid w:val="00475285"/>
    <w:rsid w:val="00475903"/>
    <w:rsid w:val="00476276"/>
    <w:rsid w:val="0047631E"/>
    <w:rsid w:val="00476607"/>
    <w:rsid w:val="00476F28"/>
    <w:rsid w:val="00477513"/>
    <w:rsid w:val="00477DBD"/>
    <w:rsid w:val="00480576"/>
    <w:rsid w:val="004809AD"/>
    <w:rsid w:val="00480A4F"/>
    <w:rsid w:val="00481805"/>
    <w:rsid w:val="00482090"/>
    <w:rsid w:val="004833AD"/>
    <w:rsid w:val="00483C6F"/>
    <w:rsid w:val="00483D70"/>
    <w:rsid w:val="004849C1"/>
    <w:rsid w:val="004849D3"/>
    <w:rsid w:val="00484DDC"/>
    <w:rsid w:val="00484E3E"/>
    <w:rsid w:val="00486BE2"/>
    <w:rsid w:val="00486D1E"/>
    <w:rsid w:val="0048717E"/>
    <w:rsid w:val="00487218"/>
    <w:rsid w:val="0048762F"/>
    <w:rsid w:val="00487868"/>
    <w:rsid w:val="0048796B"/>
    <w:rsid w:val="00491460"/>
    <w:rsid w:val="004919A6"/>
    <w:rsid w:val="00492294"/>
    <w:rsid w:val="0049240D"/>
    <w:rsid w:val="00492D6A"/>
    <w:rsid w:val="0049368A"/>
    <w:rsid w:val="00493A5E"/>
    <w:rsid w:val="00493C88"/>
    <w:rsid w:val="00493CF0"/>
    <w:rsid w:val="00494A0E"/>
    <w:rsid w:val="00495292"/>
    <w:rsid w:val="00495FF9"/>
    <w:rsid w:val="00497162"/>
    <w:rsid w:val="004976EE"/>
    <w:rsid w:val="004979D4"/>
    <w:rsid w:val="00497E29"/>
    <w:rsid w:val="004A04CE"/>
    <w:rsid w:val="004A0848"/>
    <w:rsid w:val="004A130F"/>
    <w:rsid w:val="004A1731"/>
    <w:rsid w:val="004A1B1E"/>
    <w:rsid w:val="004A219A"/>
    <w:rsid w:val="004A2810"/>
    <w:rsid w:val="004A31DA"/>
    <w:rsid w:val="004A31DD"/>
    <w:rsid w:val="004A469F"/>
    <w:rsid w:val="004A4C1D"/>
    <w:rsid w:val="004A5224"/>
    <w:rsid w:val="004A53DF"/>
    <w:rsid w:val="004A5981"/>
    <w:rsid w:val="004A60AF"/>
    <w:rsid w:val="004A62D7"/>
    <w:rsid w:val="004A6533"/>
    <w:rsid w:val="004A6671"/>
    <w:rsid w:val="004B0084"/>
    <w:rsid w:val="004B0223"/>
    <w:rsid w:val="004B0537"/>
    <w:rsid w:val="004B0E6D"/>
    <w:rsid w:val="004B0F3E"/>
    <w:rsid w:val="004B10C1"/>
    <w:rsid w:val="004B10D3"/>
    <w:rsid w:val="004B1105"/>
    <w:rsid w:val="004B110C"/>
    <w:rsid w:val="004B12A3"/>
    <w:rsid w:val="004B1CAE"/>
    <w:rsid w:val="004B2252"/>
    <w:rsid w:val="004B2E60"/>
    <w:rsid w:val="004B4DEF"/>
    <w:rsid w:val="004B4F27"/>
    <w:rsid w:val="004B4FA0"/>
    <w:rsid w:val="004B57BD"/>
    <w:rsid w:val="004B599C"/>
    <w:rsid w:val="004B7D17"/>
    <w:rsid w:val="004C069D"/>
    <w:rsid w:val="004C0B40"/>
    <w:rsid w:val="004C0F66"/>
    <w:rsid w:val="004C122B"/>
    <w:rsid w:val="004C19D7"/>
    <w:rsid w:val="004C2538"/>
    <w:rsid w:val="004C27DC"/>
    <w:rsid w:val="004C287C"/>
    <w:rsid w:val="004C2DC9"/>
    <w:rsid w:val="004C4218"/>
    <w:rsid w:val="004C5109"/>
    <w:rsid w:val="004C5419"/>
    <w:rsid w:val="004C5E8F"/>
    <w:rsid w:val="004C5EEA"/>
    <w:rsid w:val="004C6B3F"/>
    <w:rsid w:val="004C76D4"/>
    <w:rsid w:val="004D01E2"/>
    <w:rsid w:val="004D0338"/>
    <w:rsid w:val="004D102F"/>
    <w:rsid w:val="004D11EB"/>
    <w:rsid w:val="004D131E"/>
    <w:rsid w:val="004D1376"/>
    <w:rsid w:val="004D147B"/>
    <w:rsid w:val="004D14FB"/>
    <w:rsid w:val="004D1C6B"/>
    <w:rsid w:val="004D23EC"/>
    <w:rsid w:val="004D28C0"/>
    <w:rsid w:val="004D2D5A"/>
    <w:rsid w:val="004D2F11"/>
    <w:rsid w:val="004D3325"/>
    <w:rsid w:val="004D3AB2"/>
    <w:rsid w:val="004D3F40"/>
    <w:rsid w:val="004D4D82"/>
    <w:rsid w:val="004D5F15"/>
    <w:rsid w:val="004D6501"/>
    <w:rsid w:val="004D740A"/>
    <w:rsid w:val="004E035A"/>
    <w:rsid w:val="004E049B"/>
    <w:rsid w:val="004E0658"/>
    <w:rsid w:val="004E0D2C"/>
    <w:rsid w:val="004E189D"/>
    <w:rsid w:val="004E1A66"/>
    <w:rsid w:val="004E3080"/>
    <w:rsid w:val="004E32F4"/>
    <w:rsid w:val="004E5402"/>
    <w:rsid w:val="004E5906"/>
    <w:rsid w:val="004E6043"/>
    <w:rsid w:val="004E6152"/>
    <w:rsid w:val="004E67E2"/>
    <w:rsid w:val="004E6C01"/>
    <w:rsid w:val="004F0501"/>
    <w:rsid w:val="004F06C4"/>
    <w:rsid w:val="004F0B87"/>
    <w:rsid w:val="004F1BDE"/>
    <w:rsid w:val="004F201C"/>
    <w:rsid w:val="004F272A"/>
    <w:rsid w:val="004F2EF0"/>
    <w:rsid w:val="004F2F92"/>
    <w:rsid w:val="004F3D32"/>
    <w:rsid w:val="004F43E8"/>
    <w:rsid w:val="004F55C0"/>
    <w:rsid w:val="004F5F8B"/>
    <w:rsid w:val="004F6417"/>
    <w:rsid w:val="004F69FF"/>
    <w:rsid w:val="004F6D59"/>
    <w:rsid w:val="004F7CAF"/>
    <w:rsid w:val="004F7F28"/>
    <w:rsid w:val="004F7FD6"/>
    <w:rsid w:val="00500430"/>
    <w:rsid w:val="00500617"/>
    <w:rsid w:val="00502159"/>
    <w:rsid w:val="00502347"/>
    <w:rsid w:val="00502CA2"/>
    <w:rsid w:val="005031C6"/>
    <w:rsid w:val="00503821"/>
    <w:rsid w:val="00504309"/>
    <w:rsid w:val="005044C9"/>
    <w:rsid w:val="0050456A"/>
    <w:rsid w:val="00504EE4"/>
    <w:rsid w:val="005051E2"/>
    <w:rsid w:val="0050573A"/>
    <w:rsid w:val="00505C56"/>
    <w:rsid w:val="00505D1D"/>
    <w:rsid w:val="00505E41"/>
    <w:rsid w:val="005068E5"/>
    <w:rsid w:val="0050747F"/>
    <w:rsid w:val="005076F0"/>
    <w:rsid w:val="00507EDF"/>
    <w:rsid w:val="00510AE0"/>
    <w:rsid w:val="00510B73"/>
    <w:rsid w:val="00510F22"/>
    <w:rsid w:val="00511366"/>
    <w:rsid w:val="005124CD"/>
    <w:rsid w:val="00513200"/>
    <w:rsid w:val="005147A0"/>
    <w:rsid w:val="005149FE"/>
    <w:rsid w:val="00514BBF"/>
    <w:rsid w:val="00514F48"/>
    <w:rsid w:val="00515724"/>
    <w:rsid w:val="00515BEC"/>
    <w:rsid w:val="00515D85"/>
    <w:rsid w:val="00516190"/>
    <w:rsid w:val="0051680A"/>
    <w:rsid w:val="005168EF"/>
    <w:rsid w:val="00516A1E"/>
    <w:rsid w:val="005176DD"/>
    <w:rsid w:val="0052160C"/>
    <w:rsid w:val="005216AD"/>
    <w:rsid w:val="00521B8F"/>
    <w:rsid w:val="00521CAF"/>
    <w:rsid w:val="005223C6"/>
    <w:rsid w:val="0052247B"/>
    <w:rsid w:val="005229C2"/>
    <w:rsid w:val="00522D9C"/>
    <w:rsid w:val="00523C85"/>
    <w:rsid w:val="00523DBE"/>
    <w:rsid w:val="00524090"/>
    <w:rsid w:val="005246CC"/>
    <w:rsid w:val="005248CD"/>
    <w:rsid w:val="00524B08"/>
    <w:rsid w:val="00524CE7"/>
    <w:rsid w:val="00524FDC"/>
    <w:rsid w:val="0052538D"/>
    <w:rsid w:val="005266E4"/>
    <w:rsid w:val="0052677B"/>
    <w:rsid w:val="00526B1A"/>
    <w:rsid w:val="00527FB9"/>
    <w:rsid w:val="00530410"/>
    <w:rsid w:val="00530A7B"/>
    <w:rsid w:val="00530FC3"/>
    <w:rsid w:val="00531B23"/>
    <w:rsid w:val="00531B5C"/>
    <w:rsid w:val="00531BBF"/>
    <w:rsid w:val="00532077"/>
    <w:rsid w:val="005320B8"/>
    <w:rsid w:val="0053212A"/>
    <w:rsid w:val="00533169"/>
    <w:rsid w:val="005338A3"/>
    <w:rsid w:val="00534134"/>
    <w:rsid w:val="00534BBC"/>
    <w:rsid w:val="005351A7"/>
    <w:rsid w:val="005356CB"/>
    <w:rsid w:val="00536205"/>
    <w:rsid w:val="00536B2A"/>
    <w:rsid w:val="00537C8F"/>
    <w:rsid w:val="0054057D"/>
    <w:rsid w:val="00540A5E"/>
    <w:rsid w:val="00540C83"/>
    <w:rsid w:val="00540DF9"/>
    <w:rsid w:val="0054137B"/>
    <w:rsid w:val="00541F0F"/>
    <w:rsid w:val="005421DC"/>
    <w:rsid w:val="005427EE"/>
    <w:rsid w:val="00542852"/>
    <w:rsid w:val="0054338A"/>
    <w:rsid w:val="0054354E"/>
    <w:rsid w:val="005449DA"/>
    <w:rsid w:val="00545962"/>
    <w:rsid w:val="00545CD1"/>
    <w:rsid w:val="005463ED"/>
    <w:rsid w:val="00546C9D"/>
    <w:rsid w:val="00547B38"/>
    <w:rsid w:val="00547E66"/>
    <w:rsid w:val="005504DC"/>
    <w:rsid w:val="00550FDE"/>
    <w:rsid w:val="005525DB"/>
    <w:rsid w:val="00553301"/>
    <w:rsid w:val="005534CF"/>
    <w:rsid w:val="00553559"/>
    <w:rsid w:val="00553583"/>
    <w:rsid w:val="00553CA1"/>
    <w:rsid w:val="00553CF1"/>
    <w:rsid w:val="00554184"/>
    <w:rsid w:val="00554198"/>
    <w:rsid w:val="00554F08"/>
    <w:rsid w:val="0055509E"/>
    <w:rsid w:val="00555859"/>
    <w:rsid w:val="00555C08"/>
    <w:rsid w:val="005563BC"/>
    <w:rsid w:val="00556649"/>
    <w:rsid w:val="00556C0F"/>
    <w:rsid w:val="00556DAF"/>
    <w:rsid w:val="00556F07"/>
    <w:rsid w:val="00556FFE"/>
    <w:rsid w:val="0055710D"/>
    <w:rsid w:val="005572E0"/>
    <w:rsid w:val="00557D52"/>
    <w:rsid w:val="00560AFF"/>
    <w:rsid w:val="00560B4A"/>
    <w:rsid w:val="00560FBC"/>
    <w:rsid w:val="005617D4"/>
    <w:rsid w:val="00562773"/>
    <w:rsid w:val="00562F9F"/>
    <w:rsid w:val="0056396C"/>
    <w:rsid w:val="0056398D"/>
    <w:rsid w:val="005639D8"/>
    <w:rsid w:val="0056502C"/>
    <w:rsid w:val="0056505B"/>
    <w:rsid w:val="005657D8"/>
    <w:rsid w:val="00565C95"/>
    <w:rsid w:val="0056628E"/>
    <w:rsid w:val="00566C11"/>
    <w:rsid w:val="00567669"/>
    <w:rsid w:val="00567751"/>
    <w:rsid w:val="005677F1"/>
    <w:rsid w:val="00567C6A"/>
    <w:rsid w:val="00570048"/>
    <w:rsid w:val="005700A6"/>
    <w:rsid w:val="00570440"/>
    <w:rsid w:val="0057084A"/>
    <w:rsid w:val="00570A0B"/>
    <w:rsid w:val="00570C0E"/>
    <w:rsid w:val="005715A0"/>
    <w:rsid w:val="00571C52"/>
    <w:rsid w:val="00571CE3"/>
    <w:rsid w:val="00572512"/>
    <w:rsid w:val="00572B85"/>
    <w:rsid w:val="00573AB2"/>
    <w:rsid w:val="005743AE"/>
    <w:rsid w:val="0057444E"/>
    <w:rsid w:val="00574B34"/>
    <w:rsid w:val="005755E4"/>
    <w:rsid w:val="00575685"/>
    <w:rsid w:val="005762DF"/>
    <w:rsid w:val="005774AE"/>
    <w:rsid w:val="00577B42"/>
    <w:rsid w:val="00580A12"/>
    <w:rsid w:val="00580B07"/>
    <w:rsid w:val="005811A8"/>
    <w:rsid w:val="0058140B"/>
    <w:rsid w:val="00581AC9"/>
    <w:rsid w:val="00581F61"/>
    <w:rsid w:val="00582548"/>
    <w:rsid w:val="00582628"/>
    <w:rsid w:val="00582AEC"/>
    <w:rsid w:val="00583126"/>
    <w:rsid w:val="00583251"/>
    <w:rsid w:val="00583503"/>
    <w:rsid w:val="0058362A"/>
    <w:rsid w:val="00583DC7"/>
    <w:rsid w:val="0058492F"/>
    <w:rsid w:val="00584BA1"/>
    <w:rsid w:val="00585530"/>
    <w:rsid w:val="00585A93"/>
    <w:rsid w:val="005862D5"/>
    <w:rsid w:val="00586882"/>
    <w:rsid w:val="00590A30"/>
    <w:rsid w:val="00591DD5"/>
    <w:rsid w:val="00592840"/>
    <w:rsid w:val="00593668"/>
    <w:rsid w:val="00593969"/>
    <w:rsid w:val="00593F18"/>
    <w:rsid w:val="00594118"/>
    <w:rsid w:val="00594BA8"/>
    <w:rsid w:val="0059618D"/>
    <w:rsid w:val="0059685E"/>
    <w:rsid w:val="00596D5F"/>
    <w:rsid w:val="00596F62"/>
    <w:rsid w:val="0059727E"/>
    <w:rsid w:val="00597B34"/>
    <w:rsid w:val="00597BF8"/>
    <w:rsid w:val="00597C85"/>
    <w:rsid w:val="005A0203"/>
    <w:rsid w:val="005A0F81"/>
    <w:rsid w:val="005A1B83"/>
    <w:rsid w:val="005A2356"/>
    <w:rsid w:val="005A23A3"/>
    <w:rsid w:val="005A2AF9"/>
    <w:rsid w:val="005A2ED5"/>
    <w:rsid w:val="005A42F9"/>
    <w:rsid w:val="005A4672"/>
    <w:rsid w:val="005A4CDE"/>
    <w:rsid w:val="005A54CA"/>
    <w:rsid w:val="005A611B"/>
    <w:rsid w:val="005A6242"/>
    <w:rsid w:val="005A754B"/>
    <w:rsid w:val="005B111A"/>
    <w:rsid w:val="005B156B"/>
    <w:rsid w:val="005B1608"/>
    <w:rsid w:val="005B277A"/>
    <w:rsid w:val="005B2A38"/>
    <w:rsid w:val="005B2E4D"/>
    <w:rsid w:val="005B2F0E"/>
    <w:rsid w:val="005B3477"/>
    <w:rsid w:val="005B3A93"/>
    <w:rsid w:val="005B3CA8"/>
    <w:rsid w:val="005B589C"/>
    <w:rsid w:val="005B6362"/>
    <w:rsid w:val="005B6CBF"/>
    <w:rsid w:val="005B7F82"/>
    <w:rsid w:val="005C014A"/>
    <w:rsid w:val="005C0157"/>
    <w:rsid w:val="005C0AB2"/>
    <w:rsid w:val="005C13F7"/>
    <w:rsid w:val="005C1D33"/>
    <w:rsid w:val="005C2260"/>
    <w:rsid w:val="005C294D"/>
    <w:rsid w:val="005C2D2C"/>
    <w:rsid w:val="005C4078"/>
    <w:rsid w:val="005C4C20"/>
    <w:rsid w:val="005C5184"/>
    <w:rsid w:val="005C57D8"/>
    <w:rsid w:val="005C5986"/>
    <w:rsid w:val="005C5B6A"/>
    <w:rsid w:val="005C5F70"/>
    <w:rsid w:val="005C6095"/>
    <w:rsid w:val="005C716B"/>
    <w:rsid w:val="005C78EC"/>
    <w:rsid w:val="005C7CF5"/>
    <w:rsid w:val="005D0204"/>
    <w:rsid w:val="005D0DDE"/>
    <w:rsid w:val="005D13F3"/>
    <w:rsid w:val="005D1968"/>
    <w:rsid w:val="005D21B9"/>
    <w:rsid w:val="005D2351"/>
    <w:rsid w:val="005D2B08"/>
    <w:rsid w:val="005D2C75"/>
    <w:rsid w:val="005D2D8E"/>
    <w:rsid w:val="005D4C6C"/>
    <w:rsid w:val="005D4FAA"/>
    <w:rsid w:val="005D582F"/>
    <w:rsid w:val="005D62BC"/>
    <w:rsid w:val="005D6446"/>
    <w:rsid w:val="005D74EE"/>
    <w:rsid w:val="005D7614"/>
    <w:rsid w:val="005D7C23"/>
    <w:rsid w:val="005E1968"/>
    <w:rsid w:val="005E28EC"/>
    <w:rsid w:val="005E2BAB"/>
    <w:rsid w:val="005E2D0C"/>
    <w:rsid w:val="005E43F8"/>
    <w:rsid w:val="005E5161"/>
    <w:rsid w:val="005E5426"/>
    <w:rsid w:val="005E600A"/>
    <w:rsid w:val="005E65E5"/>
    <w:rsid w:val="005E6C27"/>
    <w:rsid w:val="005E6C8B"/>
    <w:rsid w:val="005E7359"/>
    <w:rsid w:val="005E7B91"/>
    <w:rsid w:val="005F092D"/>
    <w:rsid w:val="005F154F"/>
    <w:rsid w:val="005F19B6"/>
    <w:rsid w:val="005F1D40"/>
    <w:rsid w:val="005F3DD9"/>
    <w:rsid w:val="005F402E"/>
    <w:rsid w:val="005F45F0"/>
    <w:rsid w:val="005F48D5"/>
    <w:rsid w:val="005F6158"/>
    <w:rsid w:val="005F6337"/>
    <w:rsid w:val="005F6A96"/>
    <w:rsid w:val="005F6EA5"/>
    <w:rsid w:val="005F7330"/>
    <w:rsid w:val="005F7F09"/>
    <w:rsid w:val="0060012D"/>
    <w:rsid w:val="00600138"/>
    <w:rsid w:val="006021BA"/>
    <w:rsid w:val="0060229D"/>
    <w:rsid w:val="00602D82"/>
    <w:rsid w:val="006035F0"/>
    <w:rsid w:val="00603678"/>
    <w:rsid w:val="00604227"/>
    <w:rsid w:val="0060474A"/>
    <w:rsid w:val="00604A34"/>
    <w:rsid w:val="00604EA6"/>
    <w:rsid w:val="00604EE8"/>
    <w:rsid w:val="00605908"/>
    <w:rsid w:val="00605950"/>
    <w:rsid w:val="00611015"/>
    <w:rsid w:val="006116CE"/>
    <w:rsid w:val="00611A7C"/>
    <w:rsid w:val="006124C7"/>
    <w:rsid w:val="006125D8"/>
    <w:rsid w:val="00612A7E"/>
    <w:rsid w:val="00612C81"/>
    <w:rsid w:val="00613604"/>
    <w:rsid w:val="006148CF"/>
    <w:rsid w:val="00614C5A"/>
    <w:rsid w:val="006153CA"/>
    <w:rsid w:val="0061548C"/>
    <w:rsid w:val="006155F8"/>
    <w:rsid w:val="00616D8E"/>
    <w:rsid w:val="00616F60"/>
    <w:rsid w:val="00616F81"/>
    <w:rsid w:val="00617225"/>
    <w:rsid w:val="00617A8D"/>
    <w:rsid w:val="00620047"/>
    <w:rsid w:val="0062068C"/>
    <w:rsid w:val="00620B5C"/>
    <w:rsid w:val="00620C9F"/>
    <w:rsid w:val="00621B36"/>
    <w:rsid w:val="00621E07"/>
    <w:rsid w:val="00622313"/>
    <w:rsid w:val="00622775"/>
    <w:rsid w:val="00623C26"/>
    <w:rsid w:val="00623EB3"/>
    <w:rsid w:val="00624949"/>
    <w:rsid w:val="00624969"/>
    <w:rsid w:val="006252B4"/>
    <w:rsid w:val="00625808"/>
    <w:rsid w:val="006258B3"/>
    <w:rsid w:val="00625AD7"/>
    <w:rsid w:val="00625DB9"/>
    <w:rsid w:val="006265C4"/>
    <w:rsid w:val="00626F11"/>
    <w:rsid w:val="006279BC"/>
    <w:rsid w:val="00627C55"/>
    <w:rsid w:val="00630499"/>
    <w:rsid w:val="00630C34"/>
    <w:rsid w:val="00630FC1"/>
    <w:rsid w:val="0063160F"/>
    <w:rsid w:val="00631647"/>
    <w:rsid w:val="006320E1"/>
    <w:rsid w:val="00632461"/>
    <w:rsid w:val="00632FEE"/>
    <w:rsid w:val="00633246"/>
    <w:rsid w:val="00633448"/>
    <w:rsid w:val="00635073"/>
    <w:rsid w:val="00635140"/>
    <w:rsid w:val="0063532B"/>
    <w:rsid w:val="006354C4"/>
    <w:rsid w:val="0063732D"/>
    <w:rsid w:val="00637BAA"/>
    <w:rsid w:val="00637F31"/>
    <w:rsid w:val="00640A50"/>
    <w:rsid w:val="00640EF6"/>
    <w:rsid w:val="00641356"/>
    <w:rsid w:val="00641394"/>
    <w:rsid w:val="00641B25"/>
    <w:rsid w:val="006428BE"/>
    <w:rsid w:val="00642AAC"/>
    <w:rsid w:val="00643955"/>
    <w:rsid w:val="006443DB"/>
    <w:rsid w:val="006446AE"/>
    <w:rsid w:val="006453C7"/>
    <w:rsid w:val="006455EA"/>
    <w:rsid w:val="00645B2C"/>
    <w:rsid w:val="00645C00"/>
    <w:rsid w:val="00645F31"/>
    <w:rsid w:val="00646327"/>
    <w:rsid w:val="00646943"/>
    <w:rsid w:val="006472E7"/>
    <w:rsid w:val="0064786F"/>
    <w:rsid w:val="00647B4F"/>
    <w:rsid w:val="0065067F"/>
    <w:rsid w:val="0065088D"/>
    <w:rsid w:val="00650D70"/>
    <w:rsid w:val="00651561"/>
    <w:rsid w:val="00651722"/>
    <w:rsid w:val="00652364"/>
    <w:rsid w:val="00652653"/>
    <w:rsid w:val="0065282A"/>
    <w:rsid w:val="00652E10"/>
    <w:rsid w:val="00652E1E"/>
    <w:rsid w:val="0065323D"/>
    <w:rsid w:val="0065486E"/>
    <w:rsid w:val="00654CC4"/>
    <w:rsid w:val="00656C51"/>
    <w:rsid w:val="00657F46"/>
    <w:rsid w:val="0066052A"/>
    <w:rsid w:val="00660EDF"/>
    <w:rsid w:val="00660FFE"/>
    <w:rsid w:val="006616BC"/>
    <w:rsid w:val="006618C7"/>
    <w:rsid w:val="0066225D"/>
    <w:rsid w:val="00662B81"/>
    <w:rsid w:val="00662E81"/>
    <w:rsid w:val="00663C85"/>
    <w:rsid w:val="0066431A"/>
    <w:rsid w:val="00664C36"/>
    <w:rsid w:val="006651F4"/>
    <w:rsid w:val="00665A8D"/>
    <w:rsid w:val="0066672B"/>
    <w:rsid w:val="00666904"/>
    <w:rsid w:val="006669CC"/>
    <w:rsid w:val="006670AC"/>
    <w:rsid w:val="00667210"/>
    <w:rsid w:val="00667A0F"/>
    <w:rsid w:val="00670B99"/>
    <w:rsid w:val="006710C6"/>
    <w:rsid w:val="00672637"/>
    <w:rsid w:val="0067289B"/>
    <w:rsid w:val="00673863"/>
    <w:rsid w:val="00673BCA"/>
    <w:rsid w:val="00673FA4"/>
    <w:rsid w:val="0067417F"/>
    <w:rsid w:val="00675614"/>
    <w:rsid w:val="00675876"/>
    <w:rsid w:val="00676042"/>
    <w:rsid w:val="00676303"/>
    <w:rsid w:val="006767B4"/>
    <w:rsid w:val="00676EA8"/>
    <w:rsid w:val="00677067"/>
    <w:rsid w:val="00677B45"/>
    <w:rsid w:val="00680773"/>
    <w:rsid w:val="00680FBE"/>
    <w:rsid w:val="00681C5C"/>
    <w:rsid w:val="00683386"/>
    <w:rsid w:val="006846E8"/>
    <w:rsid w:val="00684FF2"/>
    <w:rsid w:val="006852E3"/>
    <w:rsid w:val="00685AD5"/>
    <w:rsid w:val="00685C8A"/>
    <w:rsid w:val="00685DA6"/>
    <w:rsid w:val="00685E39"/>
    <w:rsid w:val="006863EC"/>
    <w:rsid w:val="006872B2"/>
    <w:rsid w:val="0068742B"/>
    <w:rsid w:val="00687782"/>
    <w:rsid w:val="00687930"/>
    <w:rsid w:val="00687998"/>
    <w:rsid w:val="00687B30"/>
    <w:rsid w:val="00687B35"/>
    <w:rsid w:val="006907B4"/>
    <w:rsid w:val="00690F00"/>
    <w:rsid w:val="006910BB"/>
    <w:rsid w:val="00691225"/>
    <w:rsid w:val="0069240D"/>
    <w:rsid w:val="00692440"/>
    <w:rsid w:val="00692707"/>
    <w:rsid w:val="00692C45"/>
    <w:rsid w:val="00692EBB"/>
    <w:rsid w:val="00693049"/>
    <w:rsid w:val="0069309E"/>
    <w:rsid w:val="00693805"/>
    <w:rsid w:val="006938AE"/>
    <w:rsid w:val="006944F8"/>
    <w:rsid w:val="006949F9"/>
    <w:rsid w:val="00694E59"/>
    <w:rsid w:val="006954B2"/>
    <w:rsid w:val="00695569"/>
    <w:rsid w:val="006956DD"/>
    <w:rsid w:val="006957F5"/>
    <w:rsid w:val="0069657C"/>
    <w:rsid w:val="00696D4A"/>
    <w:rsid w:val="00697B56"/>
    <w:rsid w:val="006A0578"/>
    <w:rsid w:val="006A1F67"/>
    <w:rsid w:val="006A277B"/>
    <w:rsid w:val="006A413F"/>
    <w:rsid w:val="006A43D2"/>
    <w:rsid w:val="006A465C"/>
    <w:rsid w:val="006A505D"/>
    <w:rsid w:val="006A51E6"/>
    <w:rsid w:val="006A521B"/>
    <w:rsid w:val="006A5B95"/>
    <w:rsid w:val="006A5BBC"/>
    <w:rsid w:val="006A687E"/>
    <w:rsid w:val="006A6F48"/>
    <w:rsid w:val="006A7912"/>
    <w:rsid w:val="006B00E5"/>
    <w:rsid w:val="006B0940"/>
    <w:rsid w:val="006B0F2B"/>
    <w:rsid w:val="006B21BC"/>
    <w:rsid w:val="006B2519"/>
    <w:rsid w:val="006B47E9"/>
    <w:rsid w:val="006B489F"/>
    <w:rsid w:val="006B4C97"/>
    <w:rsid w:val="006B4DF4"/>
    <w:rsid w:val="006B503E"/>
    <w:rsid w:val="006B6E8B"/>
    <w:rsid w:val="006C0409"/>
    <w:rsid w:val="006C1408"/>
    <w:rsid w:val="006C22C7"/>
    <w:rsid w:val="006C23B8"/>
    <w:rsid w:val="006C262C"/>
    <w:rsid w:val="006C2758"/>
    <w:rsid w:val="006C3AA3"/>
    <w:rsid w:val="006C3E84"/>
    <w:rsid w:val="006C464B"/>
    <w:rsid w:val="006C50AD"/>
    <w:rsid w:val="006C5B74"/>
    <w:rsid w:val="006C5C10"/>
    <w:rsid w:val="006C62D6"/>
    <w:rsid w:val="006C6D2F"/>
    <w:rsid w:val="006C6EE5"/>
    <w:rsid w:val="006C770E"/>
    <w:rsid w:val="006D0218"/>
    <w:rsid w:val="006D12FE"/>
    <w:rsid w:val="006D165E"/>
    <w:rsid w:val="006D283E"/>
    <w:rsid w:val="006D3B1D"/>
    <w:rsid w:val="006D4214"/>
    <w:rsid w:val="006D4709"/>
    <w:rsid w:val="006D490E"/>
    <w:rsid w:val="006D496E"/>
    <w:rsid w:val="006D5222"/>
    <w:rsid w:val="006D5E06"/>
    <w:rsid w:val="006D6321"/>
    <w:rsid w:val="006D69C1"/>
    <w:rsid w:val="006D6C0D"/>
    <w:rsid w:val="006D7A01"/>
    <w:rsid w:val="006E1221"/>
    <w:rsid w:val="006E2133"/>
    <w:rsid w:val="006E234F"/>
    <w:rsid w:val="006E2402"/>
    <w:rsid w:val="006E2650"/>
    <w:rsid w:val="006E3954"/>
    <w:rsid w:val="006E3F2F"/>
    <w:rsid w:val="006E4906"/>
    <w:rsid w:val="006E4E2C"/>
    <w:rsid w:val="006E5449"/>
    <w:rsid w:val="006E5544"/>
    <w:rsid w:val="006E7168"/>
    <w:rsid w:val="006E7B6E"/>
    <w:rsid w:val="006F02AF"/>
    <w:rsid w:val="006F0BAC"/>
    <w:rsid w:val="006F30DA"/>
    <w:rsid w:val="006F3575"/>
    <w:rsid w:val="006F38B4"/>
    <w:rsid w:val="006F3D55"/>
    <w:rsid w:val="006F40BC"/>
    <w:rsid w:val="006F4618"/>
    <w:rsid w:val="006F50AC"/>
    <w:rsid w:val="006F5A2F"/>
    <w:rsid w:val="006F6466"/>
    <w:rsid w:val="006F6DE4"/>
    <w:rsid w:val="006F6FB9"/>
    <w:rsid w:val="006F767E"/>
    <w:rsid w:val="00700661"/>
    <w:rsid w:val="00700925"/>
    <w:rsid w:val="00700E4D"/>
    <w:rsid w:val="007010F8"/>
    <w:rsid w:val="007012D3"/>
    <w:rsid w:val="00702559"/>
    <w:rsid w:val="00702773"/>
    <w:rsid w:val="00703D02"/>
    <w:rsid w:val="00705227"/>
    <w:rsid w:val="007055F3"/>
    <w:rsid w:val="00705AFA"/>
    <w:rsid w:val="00705E4F"/>
    <w:rsid w:val="00706093"/>
    <w:rsid w:val="0070658A"/>
    <w:rsid w:val="00706695"/>
    <w:rsid w:val="00707358"/>
    <w:rsid w:val="0070740C"/>
    <w:rsid w:val="007075E5"/>
    <w:rsid w:val="0071001D"/>
    <w:rsid w:val="00710282"/>
    <w:rsid w:val="007103FE"/>
    <w:rsid w:val="007109AF"/>
    <w:rsid w:val="00710DFA"/>
    <w:rsid w:val="00710E4F"/>
    <w:rsid w:val="0071105A"/>
    <w:rsid w:val="0071131A"/>
    <w:rsid w:val="00712157"/>
    <w:rsid w:val="007122E0"/>
    <w:rsid w:val="0071262C"/>
    <w:rsid w:val="00712D03"/>
    <w:rsid w:val="00712D04"/>
    <w:rsid w:val="007138C2"/>
    <w:rsid w:val="00713C0B"/>
    <w:rsid w:val="0071453D"/>
    <w:rsid w:val="00714A50"/>
    <w:rsid w:val="00714A7E"/>
    <w:rsid w:val="00714A9E"/>
    <w:rsid w:val="00714B2F"/>
    <w:rsid w:val="00714D04"/>
    <w:rsid w:val="007152C2"/>
    <w:rsid w:val="00715D5D"/>
    <w:rsid w:val="00715E9E"/>
    <w:rsid w:val="007169FF"/>
    <w:rsid w:val="00717110"/>
    <w:rsid w:val="00717587"/>
    <w:rsid w:val="007200B1"/>
    <w:rsid w:val="00720376"/>
    <w:rsid w:val="007206E7"/>
    <w:rsid w:val="0072170F"/>
    <w:rsid w:val="00721F77"/>
    <w:rsid w:val="00723A50"/>
    <w:rsid w:val="00723D63"/>
    <w:rsid w:val="0072407E"/>
    <w:rsid w:val="007244D3"/>
    <w:rsid w:val="00724D81"/>
    <w:rsid w:val="00725122"/>
    <w:rsid w:val="0072548F"/>
    <w:rsid w:val="00725768"/>
    <w:rsid w:val="00725C49"/>
    <w:rsid w:val="00725D16"/>
    <w:rsid w:val="00726405"/>
    <w:rsid w:val="00726723"/>
    <w:rsid w:val="0072744A"/>
    <w:rsid w:val="00727EC4"/>
    <w:rsid w:val="00730157"/>
    <w:rsid w:val="00730E96"/>
    <w:rsid w:val="00731C3A"/>
    <w:rsid w:val="00731F88"/>
    <w:rsid w:val="0073260A"/>
    <w:rsid w:val="00732A6D"/>
    <w:rsid w:val="00732D41"/>
    <w:rsid w:val="00732F46"/>
    <w:rsid w:val="007335E9"/>
    <w:rsid w:val="00733934"/>
    <w:rsid w:val="00733AB5"/>
    <w:rsid w:val="00734725"/>
    <w:rsid w:val="00734836"/>
    <w:rsid w:val="0073530B"/>
    <w:rsid w:val="00735787"/>
    <w:rsid w:val="00735914"/>
    <w:rsid w:val="00735C1D"/>
    <w:rsid w:val="00735E8B"/>
    <w:rsid w:val="0073608A"/>
    <w:rsid w:val="0073621A"/>
    <w:rsid w:val="007369D7"/>
    <w:rsid w:val="00736A86"/>
    <w:rsid w:val="00740455"/>
    <w:rsid w:val="00740BF4"/>
    <w:rsid w:val="00741ABB"/>
    <w:rsid w:val="00742429"/>
    <w:rsid w:val="007424E3"/>
    <w:rsid w:val="007425E8"/>
    <w:rsid w:val="00742892"/>
    <w:rsid w:val="007438E0"/>
    <w:rsid w:val="00743B07"/>
    <w:rsid w:val="00744C9D"/>
    <w:rsid w:val="00744D67"/>
    <w:rsid w:val="007455D3"/>
    <w:rsid w:val="00745AAB"/>
    <w:rsid w:val="00745D89"/>
    <w:rsid w:val="00746109"/>
    <w:rsid w:val="00746BB9"/>
    <w:rsid w:val="00747379"/>
    <w:rsid w:val="007478AD"/>
    <w:rsid w:val="00747A48"/>
    <w:rsid w:val="00750100"/>
    <w:rsid w:val="0075036B"/>
    <w:rsid w:val="007504BF"/>
    <w:rsid w:val="0075052D"/>
    <w:rsid w:val="0075132A"/>
    <w:rsid w:val="007515CB"/>
    <w:rsid w:val="00752066"/>
    <w:rsid w:val="00753310"/>
    <w:rsid w:val="0075385C"/>
    <w:rsid w:val="0075432D"/>
    <w:rsid w:val="007543B2"/>
    <w:rsid w:val="0075485E"/>
    <w:rsid w:val="00754D15"/>
    <w:rsid w:val="00755742"/>
    <w:rsid w:val="00755B76"/>
    <w:rsid w:val="00755D19"/>
    <w:rsid w:val="00756635"/>
    <w:rsid w:val="007567DA"/>
    <w:rsid w:val="00756B0D"/>
    <w:rsid w:val="00757374"/>
    <w:rsid w:val="00757F00"/>
    <w:rsid w:val="007604B8"/>
    <w:rsid w:val="00760511"/>
    <w:rsid w:val="00761B19"/>
    <w:rsid w:val="00761F13"/>
    <w:rsid w:val="00762549"/>
    <w:rsid w:val="0076292C"/>
    <w:rsid w:val="007632BD"/>
    <w:rsid w:val="007642DE"/>
    <w:rsid w:val="007644C8"/>
    <w:rsid w:val="00765103"/>
    <w:rsid w:val="00765467"/>
    <w:rsid w:val="00765544"/>
    <w:rsid w:val="00765801"/>
    <w:rsid w:val="007661A3"/>
    <w:rsid w:val="0076636F"/>
    <w:rsid w:val="00766922"/>
    <w:rsid w:val="0076794C"/>
    <w:rsid w:val="00767A33"/>
    <w:rsid w:val="00767E9B"/>
    <w:rsid w:val="0077021C"/>
    <w:rsid w:val="00771586"/>
    <w:rsid w:val="00771AA5"/>
    <w:rsid w:val="00771CD6"/>
    <w:rsid w:val="00771E38"/>
    <w:rsid w:val="00772504"/>
    <w:rsid w:val="007726AB"/>
    <w:rsid w:val="00772A00"/>
    <w:rsid w:val="0077372C"/>
    <w:rsid w:val="007737C1"/>
    <w:rsid w:val="00773A02"/>
    <w:rsid w:val="00774FEA"/>
    <w:rsid w:val="00775041"/>
    <w:rsid w:val="00776615"/>
    <w:rsid w:val="00776C0C"/>
    <w:rsid w:val="0077725D"/>
    <w:rsid w:val="00783076"/>
    <w:rsid w:val="007831AE"/>
    <w:rsid w:val="00783475"/>
    <w:rsid w:val="00783CEA"/>
    <w:rsid w:val="00784439"/>
    <w:rsid w:val="0078498F"/>
    <w:rsid w:val="00784A83"/>
    <w:rsid w:val="00784C16"/>
    <w:rsid w:val="00784E1D"/>
    <w:rsid w:val="00785103"/>
    <w:rsid w:val="00785643"/>
    <w:rsid w:val="00785B55"/>
    <w:rsid w:val="007867FD"/>
    <w:rsid w:val="00786ADF"/>
    <w:rsid w:val="007877A4"/>
    <w:rsid w:val="00790860"/>
    <w:rsid w:val="00791533"/>
    <w:rsid w:val="00791CFC"/>
    <w:rsid w:val="00791D59"/>
    <w:rsid w:val="00792548"/>
    <w:rsid w:val="00792A44"/>
    <w:rsid w:val="007931BE"/>
    <w:rsid w:val="00793DCD"/>
    <w:rsid w:val="007941D6"/>
    <w:rsid w:val="00794276"/>
    <w:rsid w:val="007959E2"/>
    <w:rsid w:val="007963A6"/>
    <w:rsid w:val="00796836"/>
    <w:rsid w:val="00796ABF"/>
    <w:rsid w:val="00797987"/>
    <w:rsid w:val="007A0540"/>
    <w:rsid w:val="007A05BA"/>
    <w:rsid w:val="007A10E5"/>
    <w:rsid w:val="007A16C3"/>
    <w:rsid w:val="007A1FFA"/>
    <w:rsid w:val="007A2501"/>
    <w:rsid w:val="007A2632"/>
    <w:rsid w:val="007A27E0"/>
    <w:rsid w:val="007A3794"/>
    <w:rsid w:val="007A3ABC"/>
    <w:rsid w:val="007A48BA"/>
    <w:rsid w:val="007A4B6D"/>
    <w:rsid w:val="007A4EEA"/>
    <w:rsid w:val="007A50ED"/>
    <w:rsid w:val="007A5E17"/>
    <w:rsid w:val="007A61B2"/>
    <w:rsid w:val="007A65B9"/>
    <w:rsid w:val="007A6BA8"/>
    <w:rsid w:val="007A6FCB"/>
    <w:rsid w:val="007A7259"/>
    <w:rsid w:val="007A7372"/>
    <w:rsid w:val="007A7552"/>
    <w:rsid w:val="007B097C"/>
    <w:rsid w:val="007B09F2"/>
    <w:rsid w:val="007B0A16"/>
    <w:rsid w:val="007B0C30"/>
    <w:rsid w:val="007B0F2F"/>
    <w:rsid w:val="007B116B"/>
    <w:rsid w:val="007B14C7"/>
    <w:rsid w:val="007B167E"/>
    <w:rsid w:val="007B1E61"/>
    <w:rsid w:val="007B24E6"/>
    <w:rsid w:val="007B39A6"/>
    <w:rsid w:val="007B3FFF"/>
    <w:rsid w:val="007B40A0"/>
    <w:rsid w:val="007B413A"/>
    <w:rsid w:val="007B4691"/>
    <w:rsid w:val="007B4F93"/>
    <w:rsid w:val="007B5182"/>
    <w:rsid w:val="007B612C"/>
    <w:rsid w:val="007B6710"/>
    <w:rsid w:val="007B707D"/>
    <w:rsid w:val="007B7948"/>
    <w:rsid w:val="007B799C"/>
    <w:rsid w:val="007B7A88"/>
    <w:rsid w:val="007C04E8"/>
    <w:rsid w:val="007C17E2"/>
    <w:rsid w:val="007C2739"/>
    <w:rsid w:val="007C2D87"/>
    <w:rsid w:val="007C2F01"/>
    <w:rsid w:val="007C2F38"/>
    <w:rsid w:val="007C3772"/>
    <w:rsid w:val="007C562D"/>
    <w:rsid w:val="007C5657"/>
    <w:rsid w:val="007C5E6E"/>
    <w:rsid w:val="007C6017"/>
    <w:rsid w:val="007C7123"/>
    <w:rsid w:val="007C7ED7"/>
    <w:rsid w:val="007D01BF"/>
    <w:rsid w:val="007D02D4"/>
    <w:rsid w:val="007D0550"/>
    <w:rsid w:val="007D0944"/>
    <w:rsid w:val="007D0B09"/>
    <w:rsid w:val="007D0E94"/>
    <w:rsid w:val="007D144F"/>
    <w:rsid w:val="007D19D2"/>
    <w:rsid w:val="007D1E5A"/>
    <w:rsid w:val="007D2745"/>
    <w:rsid w:val="007D3A56"/>
    <w:rsid w:val="007D3CE4"/>
    <w:rsid w:val="007D3EAC"/>
    <w:rsid w:val="007D4984"/>
    <w:rsid w:val="007D49F4"/>
    <w:rsid w:val="007D5C87"/>
    <w:rsid w:val="007D63BB"/>
    <w:rsid w:val="007D659E"/>
    <w:rsid w:val="007D6D0A"/>
    <w:rsid w:val="007D7129"/>
    <w:rsid w:val="007D7C06"/>
    <w:rsid w:val="007D7F01"/>
    <w:rsid w:val="007E0493"/>
    <w:rsid w:val="007E0AB9"/>
    <w:rsid w:val="007E1AF4"/>
    <w:rsid w:val="007E2463"/>
    <w:rsid w:val="007E2BB1"/>
    <w:rsid w:val="007E3357"/>
    <w:rsid w:val="007E3BD9"/>
    <w:rsid w:val="007E3D2B"/>
    <w:rsid w:val="007E4476"/>
    <w:rsid w:val="007E7BA2"/>
    <w:rsid w:val="007E7F32"/>
    <w:rsid w:val="007F012E"/>
    <w:rsid w:val="007F01A0"/>
    <w:rsid w:val="007F062F"/>
    <w:rsid w:val="007F06FC"/>
    <w:rsid w:val="007F0A50"/>
    <w:rsid w:val="007F0B92"/>
    <w:rsid w:val="007F138C"/>
    <w:rsid w:val="007F1CA1"/>
    <w:rsid w:val="007F268D"/>
    <w:rsid w:val="007F2DD5"/>
    <w:rsid w:val="007F2E29"/>
    <w:rsid w:val="007F353C"/>
    <w:rsid w:val="007F3F72"/>
    <w:rsid w:val="007F499A"/>
    <w:rsid w:val="007F50B8"/>
    <w:rsid w:val="007F5992"/>
    <w:rsid w:val="007F5E2B"/>
    <w:rsid w:val="007F67A2"/>
    <w:rsid w:val="007F681B"/>
    <w:rsid w:val="007F6A4F"/>
    <w:rsid w:val="007F7822"/>
    <w:rsid w:val="0080016A"/>
    <w:rsid w:val="008009F8"/>
    <w:rsid w:val="00801A02"/>
    <w:rsid w:val="0080261E"/>
    <w:rsid w:val="008030DD"/>
    <w:rsid w:val="00803693"/>
    <w:rsid w:val="00803B75"/>
    <w:rsid w:val="00803DB9"/>
    <w:rsid w:val="00804897"/>
    <w:rsid w:val="00804C72"/>
    <w:rsid w:val="00804FA3"/>
    <w:rsid w:val="008053F1"/>
    <w:rsid w:val="0080544A"/>
    <w:rsid w:val="00805A13"/>
    <w:rsid w:val="00805F38"/>
    <w:rsid w:val="008069EA"/>
    <w:rsid w:val="00806C92"/>
    <w:rsid w:val="008078B7"/>
    <w:rsid w:val="00810A67"/>
    <w:rsid w:val="00810DD8"/>
    <w:rsid w:val="0081103D"/>
    <w:rsid w:val="008112E6"/>
    <w:rsid w:val="00811869"/>
    <w:rsid w:val="00812345"/>
    <w:rsid w:val="008123C0"/>
    <w:rsid w:val="00813C7E"/>
    <w:rsid w:val="00813FE6"/>
    <w:rsid w:val="00814946"/>
    <w:rsid w:val="008149FD"/>
    <w:rsid w:val="008150D6"/>
    <w:rsid w:val="008153B5"/>
    <w:rsid w:val="0081559B"/>
    <w:rsid w:val="00815D22"/>
    <w:rsid w:val="0081674E"/>
    <w:rsid w:val="00816935"/>
    <w:rsid w:val="00816F77"/>
    <w:rsid w:val="0081720D"/>
    <w:rsid w:val="0081754D"/>
    <w:rsid w:val="00820048"/>
    <w:rsid w:val="00820393"/>
    <w:rsid w:val="0082045B"/>
    <w:rsid w:val="00821F81"/>
    <w:rsid w:val="00822243"/>
    <w:rsid w:val="0082245F"/>
    <w:rsid w:val="00822867"/>
    <w:rsid w:val="0082291B"/>
    <w:rsid w:val="00822ED7"/>
    <w:rsid w:val="00822F09"/>
    <w:rsid w:val="00823102"/>
    <w:rsid w:val="00823F3D"/>
    <w:rsid w:val="008241AC"/>
    <w:rsid w:val="00824AB6"/>
    <w:rsid w:val="00825354"/>
    <w:rsid w:val="008255D8"/>
    <w:rsid w:val="008259C2"/>
    <w:rsid w:val="00825BB4"/>
    <w:rsid w:val="00825DD4"/>
    <w:rsid w:val="00826239"/>
    <w:rsid w:val="0082631D"/>
    <w:rsid w:val="00830615"/>
    <w:rsid w:val="00830BD4"/>
    <w:rsid w:val="0083138B"/>
    <w:rsid w:val="00831460"/>
    <w:rsid w:val="008334CF"/>
    <w:rsid w:val="00833BD4"/>
    <w:rsid w:val="00834A2A"/>
    <w:rsid w:val="00834CFF"/>
    <w:rsid w:val="0083509E"/>
    <w:rsid w:val="00835739"/>
    <w:rsid w:val="008361E2"/>
    <w:rsid w:val="008368D8"/>
    <w:rsid w:val="00836AB6"/>
    <w:rsid w:val="0083780E"/>
    <w:rsid w:val="00837872"/>
    <w:rsid w:val="00840827"/>
    <w:rsid w:val="00840DB8"/>
    <w:rsid w:val="008412EB"/>
    <w:rsid w:val="00841F2F"/>
    <w:rsid w:val="0084288B"/>
    <w:rsid w:val="00843627"/>
    <w:rsid w:val="008436D3"/>
    <w:rsid w:val="00845B0D"/>
    <w:rsid w:val="0084636B"/>
    <w:rsid w:val="00846463"/>
    <w:rsid w:val="00846716"/>
    <w:rsid w:val="00846732"/>
    <w:rsid w:val="00846EEA"/>
    <w:rsid w:val="00847685"/>
    <w:rsid w:val="008477B1"/>
    <w:rsid w:val="0085007D"/>
    <w:rsid w:val="0085024B"/>
    <w:rsid w:val="008507A4"/>
    <w:rsid w:val="0085103D"/>
    <w:rsid w:val="00851045"/>
    <w:rsid w:val="0085115B"/>
    <w:rsid w:val="008515D8"/>
    <w:rsid w:val="00851EB0"/>
    <w:rsid w:val="008521D0"/>
    <w:rsid w:val="00852CBB"/>
    <w:rsid w:val="00852F5F"/>
    <w:rsid w:val="008535AA"/>
    <w:rsid w:val="00853853"/>
    <w:rsid w:val="00853AF4"/>
    <w:rsid w:val="0085468F"/>
    <w:rsid w:val="0085499E"/>
    <w:rsid w:val="00855F3F"/>
    <w:rsid w:val="008562CE"/>
    <w:rsid w:val="00856316"/>
    <w:rsid w:val="00856393"/>
    <w:rsid w:val="008565D2"/>
    <w:rsid w:val="00856870"/>
    <w:rsid w:val="00856B21"/>
    <w:rsid w:val="00856C87"/>
    <w:rsid w:val="00856D99"/>
    <w:rsid w:val="00856F55"/>
    <w:rsid w:val="00857EB4"/>
    <w:rsid w:val="008608BE"/>
    <w:rsid w:val="00860C7E"/>
    <w:rsid w:val="00860DCC"/>
    <w:rsid w:val="00860FFD"/>
    <w:rsid w:val="00861528"/>
    <w:rsid w:val="0086155D"/>
    <w:rsid w:val="00861B68"/>
    <w:rsid w:val="00862345"/>
    <w:rsid w:val="00863B62"/>
    <w:rsid w:val="00863D98"/>
    <w:rsid w:val="00865097"/>
    <w:rsid w:val="00865ABE"/>
    <w:rsid w:val="008664AF"/>
    <w:rsid w:val="008670F6"/>
    <w:rsid w:val="00867212"/>
    <w:rsid w:val="0086746C"/>
    <w:rsid w:val="00867BD6"/>
    <w:rsid w:val="00867D9D"/>
    <w:rsid w:val="00870537"/>
    <w:rsid w:val="008707A0"/>
    <w:rsid w:val="00871461"/>
    <w:rsid w:val="00871D74"/>
    <w:rsid w:val="0087248E"/>
    <w:rsid w:val="008731ED"/>
    <w:rsid w:val="00873F25"/>
    <w:rsid w:val="008746B2"/>
    <w:rsid w:val="00874BCE"/>
    <w:rsid w:val="00875589"/>
    <w:rsid w:val="00875775"/>
    <w:rsid w:val="00876220"/>
    <w:rsid w:val="00876812"/>
    <w:rsid w:val="00877919"/>
    <w:rsid w:val="00877948"/>
    <w:rsid w:val="00881491"/>
    <w:rsid w:val="00881605"/>
    <w:rsid w:val="008817F5"/>
    <w:rsid w:val="008826E7"/>
    <w:rsid w:val="00882700"/>
    <w:rsid w:val="00883380"/>
    <w:rsid w:val="008837D7"/>
    <w:rsid w:val="008838B6"/>
    <w:rsid w:val="008840A4"/>
    <w:rsid w:val="00884D4B"/>
    <w:rsid w:val="00884F64"/>
    <w:rsid w:val="00885DA0"/>
    <w:rsid w:val="00886012"/>
    <w:rsid w:val="00886FE7"/>
    <w:rsid w:val="00890157"/>
    <w:rsid w:val="00890218"/>
    <w:rsid w:val="00890343"/>
    <w:rsid w:val="00890A04"/>
    <w:rsid w:val="00890C8C"/>
    <w:rsid w:val="00891A2C"/>
    <w:rsid w:val="00891A7A"/>
    <w:rsid w:val="008926C5"/>
    <w:rsid w:val="00892C4B"/>
    <w:rsid w:val="00893F70"/>
    <w:rsid w:val="008946AA"/>
    <w:rsid w:val="00895189"/>
    <w:rsid w:val="008962F7"/>
    <w:rsid w:val="00896318"/>
    <w:rsid w:val="00896939"/>
    <w:rsid w:val="00896A24"/>
    <w:rsid w:val="008A09FC"/>
    <w:rsid w:val="008A15E8"/>
    <w:rsid w:val="008A160B"/>
    <w:rsid w:val="008A1EB8"/>
    <w:rsid w:val="008A2071"/>
    <w:rsid w:val="008A27FA"/>
    <w:rsid w:val="008A29DD"/>
    <w:rsid w:val="008A3448"/>
    <w:rsid w:val="008A3E48"/>
    <w:rsid w:val="008A4350"/>
    <w:rsid w:val="008A4AFC"/>
    <w:rsid w:val="008A4C75"/>
    <w:rsid w:val="008A4CC7"/>
    <w:rsid w:val="008A564C"/>
    <w:rsid w:val="008A5DA6"/>
    <w:rsid w:val="008A5FDC"/>
    <w:rsid w:val="008A653A"/>
    <w:rsid w:val="008A6589"/>
    <w:rsid w:val="008A67BA"/>
    <w:rsid w:val="008A6A14"/>
    <w:rsid w:val="008A7055"/>
    <w:rsid w:val="008A79E3"/>
    <w:rsid w:val="008A7C3B"/>
    <w:rsid w:val="008B08F8"/>
    <w:rsid w:val="008B179A"/>
    <w:rsid w:val="008B2872"/>
    <w:rsid w:val="008B2EFB"/>
    <w:rsid w:val="008B38D4"/>
    <w:rsid w:val="008B3BE0"/>
    <w:rsid w:val="008B3D76"/>
    <w:rsid w:val="008B3DB6"/>
    <w:rsid w:val="008B49D9"/>
    <w:rsid w:val="008B4E25"/>
    <w:rsid w:val="008B50CB"/>
    <w:rsid w:val="008B57C5"/>
    <w:rsid w:val="008B5BE3"/>
    <w:rsid w:val="008B5F87"/>
    <w:rsid w:val="008B5FD8"/>
    <w:rsid w:val="008B6CC9"/>
    <w:rsid w:val="008B6D10"/>
    <w:rsid w:val="008B6D45"/>
    <w:rsid w:val="008C12C3"/>
    <w:rsid w:val="008C1500"/>
    <w:rsid w:val="008C153D"/>
    <w:rsid w:val="008C1B1E"/>
    <w:rsid w:val="008C1D9F"/>
    <w:rsid w:val="008C20C3"/>
    <w:rsid w:val="008C2CF0"/>
    <w:rsid w:val="008C38D6"/>
    <w:rsid w:val="008C3D51"/>
    <w:rsid w:val="008C4371"/>
    <w:rsid w:val="008C4794"/>
    <w:rsid w:val="008C5415"/>
    <w:rsid w:val="008C55C9"/>
    <w:rsid w:val="008C5655"/>
    <w:rsid w:val="008C5991"/>
    <w:rsid w:val="008C64DA"/>
    <w:rsid w:val="008C66C8"/>
    <w:rsid w:val="008D0D58"/>
    <w:rsid w:val="008D10FC"/>
    <w:rsid w:val="008D1D68"/>
    <w:rsid w:val="008D29A6"/>
    <w:rsid w:val="008D2E0D"/>
    <w:rsid w:val="008D3061"/>
    <w:rsid w:val="008D3383"/>
    <w:rsid w:val="008D338E"/>
    <w:rsid w:val="008D5516"/>
    <w:rsid w:val="008D5A70"/>
    <w:rsid w:val="008D6071"/>
    <w:rsid w:val="008D666D"/>
    <w:rsid w:val="008D6EB3"/>
    <w:rsid w:val="008D736C"/>
    <w:rsid w:val="008D79A4"/>
    <w:rsid w:val="008D7B95"/>
    <w:rsid w:val="008D7BF7"/>
    <w:rsid w:val="008D7C38"/>
    <w:rsid w:val="008D7F0A"/>
    <w:rsid w:val="008D7F25"/>
    <w:rsid w:val="008E0388"/>
    <w:rsid w:val="008E179E"/>
    <w:rsid w:val="008E17D0"/>
    <w:rsid w:val="008E212E"/>
    <w:rsid w:val="008E23DA"/>
    <w:rsid w:val="008E26F9"/>
    <w:rsid w:val="008E2A3F"/>
    <w:rsid w:val="008E2E2F"/>
    <w:rsid w:val="008E36CA"/>
    <w:rsid w:val="008E46DA"/>
    <w:rsid w:val="008E4DED"/>
    <w:rsid w:val="008E52B3"/>
    <w:rsid w:val="008E5EBA"/>
    <w:rsid w:val="008E6435"/>
    <w:rsid w:val="008E6B10"/>
    <w:rsid w:val="008E6B16"/>
    <w:rsid w:val="008E6B50"/>
    <w:rsid w:val="008E6DCD"/>
    <w:rsid w:val="008E71F5"/>
    <w:rsid w:val="008E7502"/>
    <w:rsid w:val="008E7BA1"/>
    <w:rsid w:val="008F0035"/>
    <w:rsid w:val="008F17BA"/>
    <w:rsid w:val="008F215B"/>
    <w:rsid w:val="008F24AD"/>
    <w:rsid w:val="008F2B52"/>
    <w:rsid w:val="008F2CE7"/>
    <w:rsid w:val="008F3A00"/>
    <w:rsid w:val="008F3BFD"/>
    <w:rsid w:val="008F3F3F"/>
    <w:rsid w:val="008F3FAF"/>
    <w:rsid w:val="008F4498"/>
    <w:rsid w:val="008F50AD"/>
    <w:rsid w:val="00900103"/>
    <w:rsid w:val="009004FB"/>
    <w:rsid w:val="009005CD"/>
    <w:rsid w:val="009017A3"/>
    <w:rsid w:val="00901D18"/>
    <w:rsid w:val="009036ED"/>
    <w:rsid w:val="0090386B"/>
    <w:rsid w:val="00903D5E"/>
    <w:rsid w:val="00903F7D"/>
    <w:rsid w:val="0090413C"/>
    <w:rsid w:val="009049EE"/>
    <w:rsid w:val="00904D91"/>
    <w:rsid w:val="00904E9C"/>
    <w:rsid w:val="00904ECE"/>
    <w:rsid w:val="00905BA5"/>
    <w:rsid w:val="00906198"/>
    <w:rsid w:val="00906439"/>
    <w:rsid w:val="0090727A"/>
    <w:rsid w:val="00907450"/>
    <w:rsid w:val="00907EFD"/>
    <w:rsid w:val="009106E4"/>
    <w:rsid w:val="0091107A"/>
    <w:rsid w:val="0091177B"/>
    <w:rsid w:val="009119E6"/>
    <w:rsid w:val="00913995"/>
    <w:rsid w:val="00913C8B"/>
    <w:rsid w:val="00913FC7"/>
    <w:rsid w:val="00914B0A"/>
    <w:rsid w:val="00914D2E"/>
    <w:rsid w:val="00914DB8"/>
    <w:rsid w:val="00914E52"/>
    <w:rsid w:val="009155B1"/>
    <w:rsid w:val="009158DD"/>
    <w:rsid w:val="00915BD6"/>
    <w:rsid w:val="0091683C"/>
    <w:rsid w:val="00916ECB"/>
    <w:rsid w:val="00916FCA"/>
    <w:rsid w:val="00917C23"/>
    <w:rsid w:val="00917CDB"/>
    <w:rsid w:val="00917D3E"/>
    <w:rsid w:val="00920156"/>
    <w:rsid w:val="00920930"/>
    <w:rsid w:val="00920C8E"/>
    <w:rsid w:val="00921A62"/>
    <w:rsid w:val="00921AED"/>
    <w:rsid w:val="009220E0"/>
    <w:rsid w:val="00923225"/>
    <w:rsid w:val="00923511"/>
    <w:rsid w:val="00923522"/>
    <w:rsid w:val="00923BEA"/>
    <w:rsid w:val="00924C11"/>
    <w:rsid w:val="00924F33"/>
    <w:rsid w:val="00925A4D"/>
    <w:rsid w:val="00926184"/>
    <w:rsid w:val="00926E70"/>
    <w:rsid w:val="00927048"/>
    <w:rsid w:val="0092747E"/>
    <w:rsid w:val="00930293"/>
    <w:rsid w:val="009306B5"/>
    <w:rsid w:val="00930FD6"/>
    <w:rsid w:val="00931151"/>
    <w:rsid w:val="0093135E"/>
    <w:rsid w:val="00931BC3"/>
    <w:rsid w:val="00932344"/>
    <w:rsid w:val="009324BF"/>
    <w:rsid w:val="00933450"/>
    <w:rsid w:val="00933AF8"/>
    <w:rsid w:val="00933DF3"/>
    <w:rsid w:val="00934DD1"/>
    <w:rsid w:val="0093527C"/>
    <w:rsid w:val="00935EE4"/>
    <w:rsid w:val="00937401"/>
    <w:rsid w:val="009374EE"/>
    <w:rsid w:val="0093770A"/>
    <w:rsid w:val="00937725"/>
    <w:rsid w:val="00937884"/>
    <w:rsid w:val="00937918"/>
    <w:rsid w:val="00937CA3"/>
    <w:rsid w:val="0094082E"/>
    <w:rsid w:val="00940F29"/>
    <w:rsid w:val="00941B12"/>
    <w:rsid w:val="00941EE8"/>
    <w:rsid w:val="00942355"/>
    <w:rsid w:val="00942A19"/>
    <w:rsid w:val="009433C9"/>
    <w:rsid w:val="009434E9"/>
    <w:rsid w:val="00943866"/>
    <w:rsid w:val="00943932"/>
    <w:rsid w:val="00943A6D"/>
    <w:rsid w:val="0094485D"/>
    <w:rsid w:val="00944BFF"/>
    <w:rsid w:val="00944CB5"/>
    <w:rsid w:val="00944CE4"/>
    <w:rsid w:val="00944ED9"/>
    <w:rsid w:val="009451DA"/>
    <w:rsid w:val="00945334"/>
    <w:rsid w:val="00945637"/>
    <w:rsid w:val="00945E82"/>
    <w:rsid w:val="00946FC4"/>
    <w:rsid w:val="00947A34"/>
    <w:rsid w:val="00947B11"/>
    <w:rsid w:val="00947F96"/>
    <w:rsid w:val="00950902"/>
    <w:rsid w:val="00950A16"/>
    <w:rsid w:val="009514FB"/>
    <w:rsid w:val="00952427"/>
    <w:rsid w:val="00952E27"/>
    <w:rsid w:val="00953439"/>
    <w:rsid w:val="00953CA8"/>
    <w:rsid w:val="009546CC"/>
    <w:rsid w:val="00955657"/>
    <w:rsid w:val="00955DAD"/>
    <w:rsid w:val="009569A0"/>
    <w:rsid w:val="00956EE0"/>
    <w:rsid w:val="00960258"/>
    <w:rsid w:val="0096162C"/>
    <w:rsid w:val="00961F56"/>
    <w:rsid w:val="00962391"/>
    <w:rsid w:val="009628C7"/>
    <w:rsid w:val="009629B0"/>
    <w:rsid w:val="00963173"/>
    <w:rsid w:val="00963213"/>
    <w:rsid w:val="0096372C"/>
    <w:rsid w:val="009637FD"/>
    <w:rsid w:val="00963A08"/>
    <w:rsid w:val="00963B7E"/>
    <w:rsid w:val="00963CD6"/>
    <w:rsid w:val="00964592"/>
    <w:rsid w:val="0096515B"/>
    <w:rsid w:val="00965C7B"/>
    <w:rsid w:val="00965D49"/>
    <w:rsid w:val="00965E16"/>
    <w:rsid w:val="0096645C"/>
    <w:rsid w:val="00966F44"/>
    <w:rsid w:val="00967308"/>
    <w:rsid w:val="00967F59"/>
    <w:rsid w:val="009716E7"/>
    <w:rsid w:val="00971AB8"/>
    <w:rsid w:val="0097253A"/>
    <w:rsid w:val="00972773"/>
    <w:rsid w:val="009737F0"/>
    <w:rsid w:val="0097403F"/>
    <w:rsid w:val="00974A9D"/>
    <w:rsid w:val="009750C7"/>
    <w:rsid w:val="00975446"/>
    <w:rsid w:val="00975934"/>
    <w:rsid w:val="00975E38"/>
    <w:rsid w:val="009760F9"/>
    <w:rsid w:val="0097656B"/>
    <w:rsid w:val="009767D6"/>
    <w:rsid w:val="0097688B"/>
    <w:rsid w:val="00976E22"/>
    <w:rsid w:val="00980DC3"/>
    <w:rsid w:val="00980DCE"/>
    <w:rsid w:val="00981990"/>
    <w:rsid w:val="00981B41"/>
    <w:rsid w:val="00981BD7"/>
    <w:rsid w:val="00981D9D"/>
    <w:rsid w:val="009838DE"/>
    <w:rsid w:val="00984038"/>
    <w:rsid w:val="00984881"/>
    <w:rsid w:val="00984EBC"/>
    <w:rsid w:val="00985030"/>
    <w:rsid w:val="00985D8A"/>
    <w:rsid w:val="009864E5"/>
    <w:rsid w:val="009877BF"/>
    <w:rsid w:val="009878C5"/>
    <w:rsid w:val="00987E6D"/>
    <w:rsid w:val="009904B4"/>
    <w:rsid w:val="009910DF"/>
    <w:rsid w:val="009915BB"/>
    <w:rsid w:val="00991773"/>
    <w:rsid w:val="0099193B"/>
    <w:rsid w:val="009927BC"/>
    <w:rsid w:val="00992B1A"/>
    <w:rsid w:val="00993115"/>
    <w:rsid w:val="00993B97"/>
    <w:rsid w:val="0099451E"/>
    <w:rsid w:val="00994631"/>
    <w:rsid w:val="0099507B"/>
    <w:rsid w:val="009950B5"/>
    <w:rsid w:val="0099543C"/>
    <w:rsid w:val="00995813"/>
    <w:rsid w:val="00995DB3"/>
    <w:rsid w:val="00996554"/>
    <w:rsid w:val="00997344"/>
    <w:rsid w:val="00997C65"/>
    <w:rsid w:val="00997EBD"/>
    <w:rsid w:val="00997F12"/>
    <w:rsid w:val="009A00BD"/>
    <w:rsid w:val="009A0CC0"/>
    <w:rsid w:val="009A10AA"/>
    <w:rsid w:val="009A27C4"/>
    <w:rsid w:val="009A33FD"/>
    <w:rsid w:val="009A5088"/>
    <w:rsid w:val="009A5F50"/>
    <w:rsid w:val="009A5F87"/>
    <w:rsid w:val="009A6404"/>
    <w:rsid w:val="009A6C0C"/>
    <w:rsid w:val="009A73B8"/>
    <w:rsid w:val="009A75DA"/>
    <w:rsid w:val="009A76D0"/>
    <w:rsid w:val="009A780F"/>
    <w:rsid w:val="009A78AD"/>
    <w:rsid w:val="009A7E8D"/>
    <w:rsid w:val="009B00C0"/>
    <w:rsid w:val="009B03F1"/>
    <w:rsid w:val="009B09BB"/>
    <w:rsid w:val="009B0D30"/>
    <w:rsid w:val="009B16F9"/>
    <w:rsid w:val="009B2426"/>
    <w:rsid w:val="009B2E5C"/>
    <w:rsid w:val="009B3D8A"/>
    <w:rsid w:val="009B4B44"/>
    <w:rsid w:val="009B4BBF"/>
    <w:rsid w:val="009B4EF3"/>
    <w:rsid w:val="009B67EB"/>
    <w:rsid w:val="009B6989"/>
    <w:rsid w:val="009B6CD2"/>
    <w:rsid w:val="009B7EB9"/>
    <w:rsid w:val="009C07C9"/>
    <w:rsid w:val="009C0DC1"/>
    <w:rsid w:val="009C2A78"/>
    <w:rsid w:val="009C3329"/>
    <w:rsid w:val="009C3FC8"/>
    <w:rsid w:val="009C486B"/>
    <w:rsid w:val="009C49D0"/>
    <w:rsid w:val="009C4A75"/>
    <w:rsid w:val="009C5072"/>
    <w:rsid w:val="009C5191"/>
    <w:rsid w:val="009C5C6B"/>
    <w:rsid w:val="009C5DA0"/>
    <w:rsid w:val="009C6A79"/>
    <w:rsid w:val="009C70F4"/>
    <w:rsid w:val="009C7A20"/>
    <w:rsid w:val="009C7CA6"/>
    <w:rsid w:val="009D11A6"/>
    <w:rsid w:val="009D1EA5"/>
    <w:rsid w:val="009D20BB"/>
    <w:rsid w:val="009D25A2"/>
    <w:rsid w:val="009D2BB9"/>
    <w:rsid w:val="009D2DB7"/>
    <w:rsid w:val="009D3589"/>
    <w:rsid w:val="009D38B0"/>
    <w:rsid w:val="009D3CF5"/>
    <w:rsid w:val="009D4810"/>
    <w:rsid w:val="009D54E5"/>
    <w:rsid w:val="009D583B"/>
    <w:rsid w:val="009D67AE"/>
    <w:rsid w:val="009D6F41"/>
    <w:rsid w:val="009D72B7"/>
    <w:rsid w:val="009D751A"/>
    <w:rsid w:val="009D7BC3"/>
    <w:rsid w:val="009E0982"/>
    <w:rsid w:val="009E098F"/>
    <w:rsid w:val="009E0AE6"/>
    <w:rsid w:val="009E0DEE"/>
    <w:rsid w:val="009E0E1D"/>
    <w:rsid w:val="009E1595"/>
    <w:rsid w:val="009E1FE7"/>
    <w:rsid w:val="009E2772"/>
    <w:rsid w:val="009E2B23"/>
    <w:rsid w:val="009E2E34"/>
    <w:rsid w:val="009E3C08"/>
    <w:rsid w:val="009E3F5F"/>
    <w:rsid w:val="009E4109"/>
    <w:rsid w:val="009E410F"/>
    <w:rsid w:val="009E42EC"/>
    <w:rsid w:val="009E457E"/>
    <w:rsid w:val="009E594E"/>
    <w:rsid w:val="009E607B"/>
    <w:rsid w:val="009E6846"/>
    <w:rsid w:val="009E7198"/>
    <w:rsid w:val="009E71C9"/>
    <w:rsid w:val="009E7609"/>
    <w:rsid w:val="009E7CBC"/>
    <w:rsid w:val="009F0065"/>
    <w:rsid w:val="009F00F5"/>
    <w:rsid w:val="009F0FBD"/>
    <w:rsid w:val="009F1A8B"/>
    <w:rsid w:val="009F1CC3"/>
    <w:rsid w:val="009F213D"/>
    <w:rsid w:val="009F2C5D"/>
    <w:rsid w:val="009F34F0"/>
    <w:rsid w:val="009F38ED"/>
    <w:rsid w:val="009F4C04"/>
    <w:rsid w:val="009F4C10"/>
    <w:rsid w:val="009F4CC5"/>
    <w:rsid w:val="009F5C37"/>
    <w:rsid w:val="009F6248"/>
    <w:rsid w:val="009F6C9A"/>
    <w:rsid w:val="009F74DD"/>
    <w:rsid w:val="009F7ADE"/>
    <w:rsid w:val="00A003FC"/>
    <w:rsid w:val="00A006B4"/>
    <w:rsid w:val="00A00E20"/>
    <w:rsid w:val="00A019C4"/>
    <w:rsid w:val="00A03B20"/>
    <w:rsid w:val="00A04863"/>
    <w:rsid w:val="00A04F05"/>
    <w:rsid w:val="00A04F15"/>
    <w:rsid w:val="00A051F4"/>
    <w:rsid w:val="00A05925"/>
    <w:rsid w:val="00A05CF4"/>
    <w:rsid w:val="00A05D86"/>
    <w:rsid w:val="00A07FBD"/>
    <w:rsid w:val="00A10662"/>
    <w:rsid w:val="00A10757"/>
    <w:rsid w:val="00A1159A"/>
    <w:rsid w:val="00A11A17"/>
    <w:rsid w:val="00A11A57"/>
    <w:rsid w:val="00A13CAB"/>
    <w:rsid w:val="00A13D11"/>
    <w:rsid w:val="00A1462B"/>
    <w:rsid w:val="00A1481A"/>
    <w:rsid w:val="00A14E77"/>
    <w:rsid w:val="00A15830"/>
    <w:rsid w:val="00A1609D"/>
    <w:rsid w:val="00A161CD"/>
    <w:rsid w:val="00A171F1"/>
    <w:rsid w:val="00A1751D"/>
    <w:rsid w:val="00A177FF"/>
    <w:rsid w:val="00A17FFA"/>
    <w:rsid w:val="00A2016F"/>
    <w:rsid w:val="00A201E9"/>
    <w:rsid w:val="00A2033F"/>
    <w:rsid w:val="00A20883"/>
    <w:rsid w:val="00A21083"/>
    <w:rsid w:val="00A21562"/>
    <w:rsid w:val="00A21A9A"/>
    <w:rsid w:val="00A21E67"/>
    <w:rsid w:val="00A220EE"/>
    <w:rsid w:val="00A22378"/>
    <w:rsid w:val="00A22BD0"/>
    <w:rsid w:val="00A22D6D"/>
    <w:rsid w:val="00A23485"/>
    <w:rsid w:val="00A234ED"/>
    <w:rsid w:val="00A23F8F"/>
    <w:rsid w:val="00A23FDA"/>
    <w:rsid w:val="00A248DE"/>
    <w:rsid w:val="00A24DE2"/>
    <w:rsid w:val="00A25DBC"/>
    <w:rsid w:val="00A26B75"/>
    <w:rsid w:val="00A27849"/>
    <w:rsid w:val="00A27A0A"/>
    <w:rsid w:val="00A27CEC"/>
    <w:rsid w:val="00A3013C"/>
    <w:rsid w:val="00A3035F"/>
    <w:rsid w:val="00A306A8"/>
    <w:rsid w:val="00A30D1D"/>
    <w:rsid w:val="00A30EB7"/>
    <w:rsid w:val="00A316E2"/>
    <w:rsid w:val="00A31867"/>
    <w:rsid w:val="00A326F7"/>
    <w:rsid w:val="00A33156"/>
    <w:rsid w:val="00A33C9B"/>
    <w:rsid w:val="00A3592C"/>
    <w:rsid w:val="00A35BA1"/>
    <w:rsid w:val="00A375DC"/>
    <w:rsid w:val="00A377EB"/>
    <w:rsid w:val="00A378AD"/>
    <w:rsid w:val="00A37F44"/>
    <w:rsid w:val="00A4029B"/>
    <w:rsid w:val="00A402A1"/>
    <w:rsid w:val="00A40D30"/>
    <w:rsid w:val="00A40EB5"/>
    <w:rsid w:val="00A41E36"/>
    <w:rsid w:val="00A422B7"/>
    <w:rsid w:val="00A423B0"/>
    <w:rsid w:val="00A4243C"/>
    <w:rsid w:val="00A42892"/>
    <w:rsid w:val="00A42A64"/>
    <w:rsid w:val="00A42D63"/>
    <w:rsid w:val="00A434FF"/>
    <w:rsid w:val="00A43A09"/>
    <w:rsid w:val="00A43DDA"/>
    <w:rsid w:val="00A4404E"/>
    <w:rsid w:val="00A441CA"/>
    <w:rsid w:val="00A445E1"/>
    <w:rsid w:val="00A44839"/>
    <w:rsid w:val="00A44A57"/>
    <w:rsid w:val="00A45B76"/>
    <w:rsid w:val="00A46A8C"/>
    <w:rsid w:val="00A46F67"/>
    <w:rsid w:val="00A47470"/>
    <w:rsid w:val="00A503DC"/>
    <w:rsid w:val="00A511D2"/>
    <w:rsid w:val="00A5165C"/>
    <w:rsid w:val="00A524FB"/>
    <w:rsid w:val="00A52C68"/>
    <w:rsid w:val="00A538D4"/>
    <w:rsid w:val="00A541D2"/>
    <w:rsid w:val="00A54670"/>
    <w:rsid w:val="00A55514"/>
    <w:rsid w:val="00A56160"/>
    <w:rsid w:val="00A5652F"/>
    <w:rsid w:val="00A56681"/>
    <w:rsid w:val="00A5714D"/>
    <w:rsid w:val="00A572E6"/>
    <w:rsid w:val="00A57365"/>
    <w:rsid w:val="00A574A0"/>
    <w:rsid w:val="00A57CC8"/>
    <w:rsid w:val="00A57E90"/>
    <w:rsid w:val="00A57FC2"/>
    <w:rsid w:val="00A57FF8"/>
    <w:rsid w:val="00A605AD"/>
    <w:rsid w:val="00A605B5"/>
    <w:rsid w:val="00A60BC4"/>
    <w:rsid w:val="00A615AD"/>
    <w:rsid w:val="00A61C2B"/>
    <w:rsid w:val="00A61E6A"/>
    <w:rsid w:val="00A6246E"/>
    <w:rsid w:val="00A62589"/>
    <w:rsid w:val="00A62751"/>
    <w:rsid w:val="00A62F04"/>
    <w:rsid w:val="00A63335"/>
    <w:rsid w:val="00A633C0"/>
    <w:rsid w:val="00A63A36"/>
    <w:rsid w:val="00A63FC9"/>
    <w:rsid w:val="00A64B65"/>
    <w:rsid w:val="00A6709B"/>
    <w:rsid w:val="00A713B0"/>
    <w:rsid w:val="00A71A77"/>
    <w:rsid w:val="00A71BD9"/>
    <w:rsid w:val="00A721F0"/>
    <w:rsid w:val="00A72463"/>
    <w:rsid w:val="00A728F3"/>
    <w:rsid w:val="00A72F69"/>
    <w:rsid w:val="00A73430"/>
    <w:rsid w:val="00A73F76"/>
    <w:rsid w:val="00A741E2"/>
    <w:rsid w:val="00A750DA"/>
    <w:rsid w:val="00A7553A"/>
    <w:rsid w:val="00A755A3"/>
    <w:rsid w:val="00A75811"/>
    <w:rsid w:val="00A758DC"/>
    <w:rsid w:val="00A75D52"/>
    <w:rsid w:val="00A7619E"/>
    <w:rsid w:val="00A76957"/>
    <w:rsid w:val="00A76E4C"/>
    <w:rsid w:val="00A76E9B"/>
    <w:rsid w:val="00A76F0B"/>
    <w:rsid w:val="00A76FDF"/>
    <w:rsid w:val="00A77292"/>
    <w:rsid w:val="00A772DC"/>
    <w:rsid w:val="00A779A5"/>
    <w:rsid w:val="00A77CD6"/>
    <w:rsid w:val="00A808D1"/>
    <w:rsid w:val="00A819E3"/>
    <w:rsid w:val="00A81C23"/>
    <w:rsid w:val="00A82392"/>
    <w:rsid w:val="00A8259F"/>
    <w:rsid w:val="00A82FB8"/>
    <w:rsid w:val="00A833CC"/>
    <w:rsid w:val="00A844CF"/>
    <w:rsid w:val="00A84777"/>
    <w:rsid w:val="00A84D80"/>
    <w:rsid w:val="00A8559E"/>
    <w:rsid w:val="00A85804"/>
    <w:rsid w:val="00A85A35"/>
    <w:rsid w:val="00A85C57"/>
    <w:rsid w:val="00A86016"/>
    <w:rsid w:val="00A86175"/>
    <w:rsid w:val="00A86556"/>
    <w:rsid w:val="00A869DC"/>
    <w:rsid w:val="00A86BA7"/>
    <w:rsid w:val="00A86BB8"/>
    <w:rsid w:val="00A8783B"/>
    <w:rsid w:val="00A87857"/>
    <w:rsid w:val="00A87A83"/>
    <w:rsid w:val="00A87AA9"/>
    <w:rsid w:val="00A90645"/>
    <w:rsid w:val="00A9082A"/>
    <w:rsid w:val="00A90EB6"/>
    <w:rsid w:val="00A913FB"/>
    <w:rsid w:val="00A91441"/>
    <w:rsid w:val="00A915D3"/>
    <w:rsid w:val="00A91741"/>
    <w:rsid w:val="00A92613"/>
    <w:rsid w:val="00A92EE2"/>
    <w:rsid w:val="00A9315B"/>
    <w:rsid w:val="00A932FF"/>
    <w:rsid w:val="00A9419E"/>
    <w:rsid w:val="00A9420E"/>
    <w:rsid w:val="00A946C9"/>
    <w:rsid w:val="00A950B0"/>
    <w:rsid w:val="00A95DBF"/>
    <w:rsid w:val="00A962C1"/>
    <w:rsid w:val="00A96606"/>
    <w:rsid w:val="00A96B43"/>
    <w:rsid w:val="00A97C49"/>
    <w:rsid w:val="00A97CF7"/>
    <w:rsid w:val="00AA0476"/>
    <w:rsid w:val="00AA07C0"/>
    <w:rsid w:val="00AA1B5C"/>
    <w:rsid w:val="00AA241F"/>
    <w:rsid w:val="00AA27DC"/>
    <w:rsid w:val="00AA31CF"/>
    <w:rsid w:val="00AA33A9"/>
    <w:rsid w:val="00AA3B83"/>
    <w:rsid w:val="00AA3BFB"/>
    <w:rsid w:val="00AA3D33"/>
    <w:rsid w:val="00AA4CA0"/>
    <w:rsid w:val="00AA4F1E"/>
    <w:rsid w:val="00AA501B"/>
    <w:rsid w:val="00AA57A9"/>
    <w:rsid w:val="00AA5A43"/>
    <w:rsid w:val="00AA5B0A"/>
    <w:rsid w:val="00AA5F0C"/>
    <w:rsid w:val="00AA5F8E"/>
    <w:rsid w:val="00AA61F6"/>
    <w:rsid w:val="00AA6AE1"/>
    <w:rsid w:val="00AA6D4C"/>
    <w:rsid w:val="00AA70F4"/>
    <w:rsid w:val="00AA7134"/>
    <w:rsid w:val="00AA7137"/>
    <w:rsid w:val="00AA713E"/>
    <w:rsid w:val="00AA7290"/>
    <w:rsid w:val="00AA7A02"/>
    <w:rsid w:val="00AB0454"/>
    <w:rsid w:val="00AB0632"/>
    <w:rsid w:val="00AB0CDE"/>
    <w:rsid w:val="00AB0E59"/>
    <w:rsid w:val="00AB1045"/>
    <w:rsid w:val="00AB1A12"/>
    <w:rsid w:val="00AB1A60"/>
    <w:rsid w:val="00AB2060"/>
    <w:rsid w:val="00AB254C"/>
    <w:rsid w:val="00AB3707"/>
    <w:rsid w:val="00AB468E"/>
    <w:rsid w:val="00AB47DF"/>
    <w:rsid w:val="00AB4FD5"/>
    <w:rsid w:val="00AB5123"/>
    <w:rsid w:val="00AB5527"/>
    <w:rsid w:val="00AB55DF"/>
    <w:rsid w:val="00AB5870"/>
    <w:rsid w:val="00AB62ED"/>
    <w:rsid w:val="00AB633C"/>
    <w:rsid w:val="00AB6606"/>
    <w:rsid w:val="00AB749F"/>
    <w:rsid w:val="00AB7A16"/>
    <w:rsid w:val="00AC094C"/>
    <w:rsid w:val="00AC0E31"/>
    <w:rsid w:val="00AC0E54"/>
    <w:rsid w:val="00AC11DB"/>
    <w:rsid w:val="00AC19F2"/>
    <w:rsid w:val="00AC1B4E"/>
    <w:rsid w:val="00AC27D7"/>
    <w:rsid w:val="00AC2C91"/>
    <w:rsid w:val="00AC322E"/>
    <w:rsid w:val="00AC3C86"/>
    <w:rsid w:val="00AC446A"/>
    <w:rsid w:val="00AC5F05"/>
    <w:rsid w:val="00AC5F9B"/>
    <w:rsid w:val="00AC6AAC"/>
    <w:rsid w:val="00AC79E6"/>
    <w:rsid w:val="00AC7A8D"/>
    <w:rsid w:val="00AD0061"/>
    <w:rsid w:val="00AD0B32"/>
    <w:rsid w:val="00AD0FE6"/>
    <w:rsid w:val="00AD0FE8"/>
    <w:rsid w:val="00AD12DE"/>
    <w:rsid w:val="00AD15AD"/>
    <w:rsid w:val="00AD1C6F"/>
    <w:rsid w:val="00AD20E0"/>
    <w:rsid w:val="00AD22A7"/>
    <w:rsid w:val="00AD29A5"/>
    <w:rsid w:val="00AD4398"/>
    <w:rsid w:val="00AD56E4"/>
    <w:rsid w:val="00AD5B01"/>
    <w:rsid w:val="00AD709A"/>
    <w:rsid w:val="00AD73F1"/>
    <w:rsid w:val="00AE0A5F"/>
    <w:rsid w:val="00AE0EB2"/>
    <w:rsid w:val="00AE10D2"/>
    <w:rsid w:val="00AE19E7"/>
    <w:rsid w:val="00AE1B4B"/>
    <w:rsid w:val="00AE23A3"/>
    <w:rsid w:val="00AE2B1A"/>
    <w:rsid w:val="00AE4D9E"/>
    <w:rsid w:val="00AE4E6E"/>
    <w:rsid w:val="00AE5710"/>
    <w:rsid w:val="00AE5A7B"/>
    <w:rsid w:val="00AE6582"/>
    <w:rsid w:val="00AE6769"/>
    <w:rsid w:val="00AE6934"/>
    <w:rsid w:val="00AE75A4"/>
    <w:rsid w:val="00AE79CF"/>
    <w:rsid w:val="00AE7CD6"/>
    <w:rsid w:val="00AF1C19"/>
    <w:rsid w:val="00AF2CC1"/>
    <w:rsid w:val="00AF330E"/>
    <w:rsid w:val="00AF495F"/>
    <w:rsid w:val="00AF4A7F"/>
    <w:rsid w:val="00AF4DE1"/>
    <w:rsid w:val="00AF5561"/>
    <w:rsid w:val="00AF5583"/>
    <w:rsid w:val="00AF670D"/>
    <w:rsid w:val="00AF6A88"/>
    <w:rsid w:val="00AF7D6D"/>
    <w:rsid w:val="00B01367"/>
    <w:rsid w:val="00B013FE"/>
    <w:rsid w:val="00B017D5"/>
    <w:rsid w:val="00B01C79"/>
    <w:rsid w:val="00B023AB"/>
    <w:rsid w:val="00B03424"/>
    <w:rsid w:val="00B039E1"/>
    <w:rsid w:val="00B03D59"/>
    <w:rsid w:val="00B04B14"/>
    <w:rsid w:val="00B04E7B"/>
    <w:rsid w:val="00B05585"/>
    <w:rsid w:val="00B058FE"/>
    <w:rsid w:val="00B06260"/>
    <w:rsid w:val="00B06526"/>
    <w:rsid w:val="00B06730"/>
    <w:rsid w:val="00B06EF0"/>
    <w:rsid w:val="00B07058"/>
    <w:rsid w:val="00B07A29"/>
    <w:rsid w:val="00B07A48"/>
    <w:rsid w:val="00B07CC2"/>
    <w:rsid w:val="00B10EB8"/>
    <w:rsid w:val="00B118C2"/>
    <w:rsid w:val="00B11C8D"/>
    <w:rsid w:val="00B11D7C"/>
    <w:rsid w:val="00B120A8"/>
    <w:rsid w:val="00B12800"/>
    <w:rsid w:val="00B1290E"/>
    <w:rsid w:val="00B12C9E"/>
    <w:rsid w:val="00B13021"/>
    <w:rsid w:val="00B141BC"/>
    <w:rsid w:val="00B14355"/>
    <w:rsid w:val="00B149E7"/>
    <w:rsid w:val="00B15058"/>
    <w:rsid w:val="00B17802"/>
    <w:rsid w:val="00B178C1"/>
    <w:rsid w:val="00B17CF3"/>
    <w:rsid w:val="00B17F48"/>
    <w:rsid w:val="00B17F64"/>
    <w:rsid w:val="00B2062A"/>
    <w:rsid w:val="00B221F1"/>
    <w:rsid w:val="00B2220C"/>
    <w:rsid w:val="00B222AA"/>
    <w:rsid w:val="00B22680"/>
    <w:rsid w:val="00B2298F"/>
    <w:rsid w:val="00B2303C"/>
    <w:rsid w:val="00B233EB"/>
    <w:rsid w:val="00B23DFB"/>
    <w:rsid w:val="00B2409F"/>
    <w:rsid w:val="00B24647"/>
    <w:rsid w:val="00B24D57"/>
    <w:rsid w:val="00B25AC2"/>
    <w:rsid w:val="00B262C8"/>
    <w:rsid w:val="00B267E8"/>
    <w:rsid w:val="00B26909"/>
    <w:rsid w:val="00B271CB"/>
    <w:rsid w:val="00B277AE"/>
    <w:rsid w:val="00B3188A"/>
    <w:rsid w:val="00B31895"/>
    <w:rsid w:val="00B31A3B"/>
    <w:rsid w:val="00B31EA4"/>
    <w:rsid w:val="00B31ED9"/>
    <w:rsid w:val="00B32334"/>
    <w:rsid w:val="00B32677"/>
    <w:rsid w:val="00B33065"/>
    <w:rsid w:val="00B35740"/>
    <w:rsid w:val="00B359B6"/>
    <w:rsid w:val="00B35AFB"/>
    <w:rsid w:val="00B35E40"/>
    <w:rsid w:val="00B37060"/>
    <w:rsid w:val="00B371FD"/>
    <w:rsid w:val="00B40F18"/>
    <w:rsid w:val="00B41542"/>
    <w:rsid w:val="00B4187A"/>
    <w:rsid w:val="00B4188A"/>
    <w:rsid w:val="00B418B1"/>
    <w:rsid w:val="00B41F8F"/>
    <w:rsid w:val="00B430E7"/>
    <w:rsid w:val="00B441D2"/>
    <w:rsid w:val="00B44C2D"/>
    <w:rsid w:val="00B455E3"/>
    <w:rsid w:val="00B456E2"/>
    <w:rsid w:val="00B457F4"/>
    <w:rsid w:val="00B45ED5"/>
    <w:rsid w:val="00B4630A"/>
    <w:rsid w:val="00B46347"/>
    <w:rsid w:val="00B46A67"/>
    <w:rsid w:val="00B46E8C"/>
    <w:rsid w:val="00B46F0E"/>
    <w:rsid w:val="00B47133"/>
    <w:rsid w:val="00B47797"/>
    <w:rsid w:val="00B47ED3"/>
    <w:rsid w:val="00B5105A"/>
    <w:rsid w:val="00B51ADE"/>
    <w:rsid w:val="00B51B3D"/>
    <w:rsid w:val="00B51B81"/>
    <w:rsid w:val="00B51ED8"/>
    <w:rsid w:val="00B52634"/>
    <w:rsid w:val="00B52AB7"/>
    <w:rsid w:val="00B53576"/>
    <w:rsid w:val="00B5390A"/>
    <w:rsid w:val="00B545CA"/>
    <w:rsid w:val="00B54873"/>
    <w:rsid w:val="00B54BE9"/>
    <w:rsid w:val="00B55374"/>
    <w:rsid w:val="00B56E93"/>
    <w:rsid w:val="00B57716"/>
    <w:rsid w:val="00B579D8"/>
    <w:rsid w:val="00B57D6B"/>
    <w:rsid w:val="00B57ED5"/>
    <w:rsid w:val="00B601CD"/>
    <w:rsid w:val="00B60882"/>
    <w:rsid w:val="00B61D80"/>
    <w:rsid w:val="00B6269E"/>
    <w:rsid w:val="00B62A54"/>
    <w:rsid w:val="00B62D0F"/>
    <w:rsid w:val="00B63446"/>
    <w:rsid w:val="00B63E1A"/>
    <w:rsid w:val="00B64CA6"/>
    <w:rsid w:val="00B65186"/>
    <w:rsid w:val="00B67793"/>
    <w:rsid w:val="00B67A43"/>
    <w:rsid w:val="00B71CF9"/>
    <w:rsid w:val="00B71DCD"/>
    <w:rsid w:val="00B72237"/>
    <w:rsid w:val="00B72595"/>
    <w:rsid w:val="00B72759"/>
    <w:rsid w:val="00B73831"/>
    <w:rsid w:val="00B73972"/>
    <w:rsid w:val="00B74A47"/>
    <w:rsid w:val="00B74DDE"/>
    <w:rsid w:val="00B753AF"/>
    <w:rsid w:val="00B756E2"/>
    <w:rsid w:val="00B76C56"/>
    <w:rsid w:val="00B76FF2"/>
    <w:rsid w:val="00B77264"/>
    <w:rsid w:val="00B7728B"/>
    <w:rsid w:val="00B801DC"/>
    <w:rsid w:val="00B81AFF"/>
    <w:rsid w:val="00B82681"/>
    <w:rsid w:val="00B82ACF"/>
    <w:rsid w:val="00B82B7C"/>
    <w:rsid w:val="00B82D16"/>
    <w:rsid w:val="00B8374E"/>
    <w:rsid w:val="00B8448E"/>
    <w:rsid w:val="00B8476E"/>
    <w:rsid w:val="00B851B5"/>
    <w:rsid w:val="00B85239"/>
    <w:rsid w:val="00B852D6"/>
    <w:rsid w:val="00B867C0"/>
    <w:rsid w:val="00B86CC2"/>
    <w:rsid w:val="00B87883"/>
    <w:rsid w:val="00B90D99"/>
    <w:rsid w:val="00B90DAF"/>
    <w:rsid w:val="00B90FEB"/>
    <w:rsid w:val="00B91002"/>
    <w:rsid w:val="00B9178A"/>
    <w:rsid w:val="00B91B37"/>
    <w:rsid w:val="00B9228F"/>
    <w:rsid w:val="00B924A7"/>
    <w:rsid w:val="00B92A5C"/>
    <w:rsid w:val="00B92ED3"/>
    <w:rsid w:val="00B9321F"/>
    <w:rsid w:val="00B9507B"/>
    <w:rsid w:val="00B957EC"/>
    <w:rsid w:val="00B95966"/>
    <w:rsid w:val="00B95B2B"/>
    <w:rsid w:val="00B95CF9"/>
    <w:rsid w:val="00B97EE4"/>
    <w:rsid w:val="00BA06F3"/>
    <w:rsid w:val="00BA0E94"/>
    <w:rsid w:val="00BA10D2"/>
    <w:rsid w:val="00BA1204"/>
    <w:rsid w:val="00BA121E"/>
    <w:rsid w:val="00BA137E"/>
    <w:rsid w:val="00BA14B7"/>
    <w:rsid w:val="00BA3A58"/>
    <w:rsid w:val="00BA47DB"/>
    <w:rsid w:val="00BA4930"/>
    <w:rsid w:val="00BA52B0"/>
    <w:rsid w:val="00BA554E"/>
    <w:rsid w:val="00BA584B"/>
    <w:rsid w:val="00BA58B2"/>
    <w:rsid w:val="00BA5C5D"/>
    <w:rsid w:val="00BA6326"/>
    <w:rsid w:val="00BA64AB"/>
    <w:rsid w:val="00BA672E"/>
    <w:rsid w:val="00BA6DC2"/>
    <w:rsid w:val="00BA73E1"/>
    <w:rsid w:val="00BA762B"/>
    <w:rsid w:val="00BA7763"/>
    <w:rsid w:val="00BA78CF"/>
    <w:rsid w:val="00BA7B8B"/>
    <w:rsid w:val="00BA7C3C"/>
    <w:rsid w:val="00BA7D25"/>
    <w:rsid w:val="00BB04E8"/>
    <w:rsid w:val="00BB0703"/>
    <w:rsid w:val="00BB0F58"/>
    <w:rsid w:val="00BB0F76"/>
    <w:rsid w:val="00BB1DDB"/>
    <w:rsid w:val="00BB1EF4"/>
    <w:rsid w:val="00BB2506"/>
    <w:rsid w:val="00BB264F"/>
    <w:rsid w:val="00BB2755"/>
    <w:rsid w:val="00BB29EA"/>
    <w:rsid w:val="00BB2A10"/>
    <w:rsid w:val="00BB3665"/>
    <w:rsid w:val="00BB4039"/>
    <w:rsid w:val="00BB47D5"/>
    <w:rsid w:val="00BB4847"/>
    <w:rsid w:val="00BB4CAA"/>
    <w:rsid w:val="00BB51D9"/>
    <w:rsid w:val="00BB570B"/>
    <w:rsid w:val="00BB5B7F"/>
    <w:rsid w:val="00BB5EF5"/>
    <w:rsid w:val="00BB77DD"/>
    <w:rsid w:val="00BC0595"/>
    <w:rsid w:val="00BC0B0F"/>
    <w:rsid w:val="00BC2134"/>
    <w:rsid w:val="00BC252B"/>
    <w:rsid w:val="00BC28DA"/>
    <w:rsid w:val="00BC29C9"/>
    <w:rsid w:val="00BC2DD0"/>
    <w:rsid w:val="00BC2DF3"/>
    <w:rsid w:val="00BC4A65"/>
    <w:rsid w:val="00BC530F"/>
    <w:rsid w:val="00BC5481"/>
    <w:rsid w:val="00BC5AD4"/>
    <w:rsid w:val="00BC676D"/>
    <w:rsid w:val="00BC7873"/>
    <w:rsid w:val="00BC7F39"/>
    <w:rsid w:val="00BD032C"/>
    <w:rsid w:val="00BD0513"/>
    <w:rsid w:val="00BD06AB"/>
    <w:rsid w:val="00BD0B35"/>
    <w:rsid w:val="00BD0FE8"/>
    <w:rsid w:val="00BD1503"/>
    <w:rsid w:val="00BD159B"/>
    <w:rsid w:val="00BD2257"/>
    <w:rsid w:val="00BD2A69"/>
    <w:rsid w:val="00BD2E89"/>
    <w:rsid w:val="00BD3C24"/>
    <w:rsid w:val="00BD4095"/>
    <w:rsid w:val="00BD4568"/>
    <w:rsid w:val="00BD46D9"/>
    <w:rsid w:val="00BD4A83"/>
    <w:rsid w:val="00BD4AB8"/>
    <w:rsid w:val="00BD4FC0"/>
    <w:rsid w:val="00BD58A4"/>
    <w:rsid w:val="00BD5E92"/>
    <w:rsid w:val="00BD6463"/>
    <w:rsid w:val="00BD68E3"/>
    <w:rsid w:val="00BD6CEB"/>
    <w:rsid w:val="00BD6F3B"/>
    <w:rsid w:val="00BD731D"/>
    <w:rsid w:val="00BD7596"/>
    <w:rsid w:val="00BE0389"/>
    <w:rsid w:val="00BE0A2D"/>
    <w:rsid w:val="00BE1815"/>
    <w:rsid w:val="00BE18AC"/>
    <w:rsid w:val="00BE1958"/>
    <w:rsid w:val="00BE24CE"/>
    <w:rsid w:val="00BE2651"/>
    <w:rsid w:val="00BE2D67"/>
    <w:rsid w:val="00BE3426"/>
    <w:rsid w:val="00BE3A64"/>
    <w:rsid w:val="00BE3CAD"/>
    <w:rsid w:val="00BE4C2E"/>
    <w:rsid w:val="00BE4FD8"/>
    <w:rsid w:val="00BE51AC"/>
    <w:rsid w:val="00BE5670"/>
    <w:rsid w:val="00BE5FD6"/>
    <w:rsid w:val="00BE7280"/>
    <w:rsid w:val="00BE7C89"/>
    <w:rsid w:val="00BF0173"/>
    <w:rsid w:val="00BF0F2D"/>
    <w:rsid w:val="00BF1D27"/>
    <w:rsid w:val="00BF21F4"/>
    <w:rsid w:val="00BF23F2"/>
    <w:rsid w:val="00BF301F"/>
    <w:rsid w:val="00BF3C06"/>
    <w:rsid w:val="00BF3C11"/>
    <w:rsid w:val="00BF3FDC"/>
    <w:rsid w:val="00BF43A2"/>
    <w:rsid w:val="00BF47F4"/>
    <w:rsid w:val="00BF4DB6"/>
    <w:rsid w:val="00BF593F"/>
    <w:rsid w:val="00BF5EDF"/>
    <w:rsid w:val="00BF6151"/>
    <w:rsid w:val="00BF6653"/>
    <w:rsid w:val="00BF6735"/>
    <w:rsid w:val="00BF6DD2"/>
    <w:rsid w:val="00C003DD"/>
    <w:rsid w:val="00C00EDC"/>
    <w:rsid w:val="00C0225D"/>
    <w:rsid w:val="00C028A5"/>
    <w:rsid w:val="00C02A15"/>
    <w:rsid w:val="00C03C53"/>
    <w:rsid w:val="00C03DDB"/>
    <w:rsid w:val="00C03F07"/>
    <w:rsid w:val="00C04F26"/>
    <w:rsid w:val="00C05BB1"/>
    <w:rsid w:val="00C05BF4"/>
    <w:rsid w:val="00C06631"/>
    <w:rsid w:val="00C06718"/>
    <w:rsid w:val="00C1012A"/>
    <w:rsid w:val="00C10590"/>
    <w:rsid w:val="00C10A5B"/>
    <w:rsid w:val="00C10ED7"/>
    <w:rsid w:val="00C1128B"/>
    <w:rsid w:val="00C1147B"/>
    <w:rsid w:val="00C11F5D"/>
    <w:rsid w:val="00C120F8"/>
    <w:rsid w:val="00C126A4"/>
    <w:rsid w:val="00C12A78"/>
    <w:rsid w:val="00C12CE1"/>
    <w:rsid w:val="00C1327D"/>
    <w:rsid w:val="00C13C0B"/>
    <w:rsid w:val="00C1428C"/>
    <w:rsid w:val="00C14ADE"/>
    <w:rsid w:val="00C1533C"/>
    <w:rsid w:val="00C16830"/>
    <w:rsid w:val="00C16B5D"/>
    <w:rsid w:val="00C16D12"/>
    <w:rsid w:val="00C16EE6"/>
    <w:rsid w:val="00C17A39"/>
    <w:rsid w:val="00C205FE"/>
    <w:rsid w:val="00C20A0F"/>
    <w:rsid w:val="00C20B7E"/>
    <w:rsid w:val="00C20C50"/>
    <w:rsid w:val="00C20DA0"/>
    <w:rsid w:val="00C221F3"/>
    <w:rsid w:val="00C2236D"/>
    <w:rsid w:val="00C227D6"/>
    <w:rsid w:val="00C22C70"/>
    <w:rsid w:val="00C235AE"/>
    <w:rsid w:val="00C239CC"/>
    <w:rsid w:val="00C24179"/>
    <w:rsid w:val="00C24CAD"/>
    <w:rsid w:val="00C24D0A"/>
    <w:rsid w:val="00C25464"/>
    <w:rsid w:val="00C259FC"/>
    <w:rsid w:val="00C263FB"/>
    <w:rsid w:val="00C26508"/>
    <w:rsid w:val="00C3136E"/>
    <w:rsid w:val="00C316CB"/>
    <w:rsid w:val="00C3304F"/>
    <w:rsid w:val="00C3335F"/>
    <w:rsid w:val="00C33450"/>
    <w:rsid w:val="00C34755"/>
    <w:rsid w:val="00C34A9C"/>
    <w:rsid w:val="00C35158"/>
    <w:rsid w:val="00C36007"/>
    <w:rsid w:val="00C363C1"/>
    <w:rsid w:val="00C3659D"/>
    <w:rsid w:val="00C3784B"/>
    <w:rsid w:val="00C40410"/>
    <w:rsid w:val="00C409D5"/>
    <w:rsid w:val="00C4133E"/>
    <w:rsid w:val="00C413EA"/>
    <w:rsid w:val="00C422FE"/>
    <w:rsid w:val="00C4248B"/>
    <w:rsid w:val="00C4253C"/>
    <w:rsid w:val="00C42843"/>
    <w:rsid w:val="00C4332D"/>
    <w:rsid w:val="00C43581"/>
    <w:rsid w:val="00C44FED"/>
    <w:rsid w:val="00C4511B"/>
    <w:rsid w:val="00C4553D"/>
    <w:rsid w:val="00C46C04"/>
    <w:rsid w:val="00C47424"/>
    <w:rsid w:val="00C47FBF"/>
    <w:rsid w:val="00C50165"/>
    <w:rsid w:val="00C501DA"/>
    <w:rsid w:val="00C5126D"/>
    <w:rsid w:val="00C51AAD"/>
    <w:rsid w:val="00C51DBC"/>
    <w:rsid w:val="00C51DF8"/>
    <w:rsid w:val="00C52115"/>
    <w:rsid w:val="00C527E3"/>
    <w:rsid w:val="00C527F5"/>
    <w:rsid w:val="00C529C3"/>
    <w:rsid w:val="00C53331"/>
    <w:rsid w:val="00C5353A"/>
    <w:rsid w:val="00C53A48"/>
    <w:rsid w:val="00C53E23"/>
    <w:rsid w:val="00C54A43"/>
    <w:rsid w:val="00C55E16"/>
    <w:rsid w:val="00C55EB6"/>
    <w:rsid w:val="00C55F06"/>
    <w:rsid w:val="00C56642"/>
    <w:rsid w:val="00C56AED"/>
    <w:rsid w:val="00C57D5A"/>
    <w:rsid w:val="00C57E19"/>
    <w:rsid w:val="00C57E3A"/>
    <w:rsid w:val="00C605C8"/>
    <w:rsid w:val="00C61A6E"/>
    <w:rsid w:val="00C61F30"/>
    <w:rsid w:val="00C623D9"/>
    <w:rsid w:val="00C62916"/>
    <w:rsid w:val="00C62ADD"/>
    <w:rsid w:val="00C62DA0"/>
    <w:rsid w:val="00C63C94"/>
    <w:rsid w:val="00C64176"/>
    <w:rsid w:val="00C64A01"/>
    <w:rsid w:val="00C64AC1"/>
    <w:rsid w:val="00C64B74"/>
    <w:rsid w:val="00C64BE9"/>
    <w:rsid w:val="00C64E50"/>
    <w:rsid w:val="00C651E2"/>
    <w:rsid w:val="00C65310"/>
    <w:rsid w:val="00C668E5"/>
    <w:rsid w:val="00C670AB"/>
    <w:rsid w:val="00C70ACB"/>
    <w:rsid w:val="00C70BB5"/>
    <w:rsid w:val="00C716F7"/>
    <w:rsid w:val="00C71A63"/>
    <w:rsid w:val="00C71D1B"/>
    <w:rsid w:val="00C7221F"/>
    <w:rsid w:val="00C72F3A"/>
    <w:rsid w:val="00C733D0"/>
    <w:rsid w:val="00C73B31"/>
    <w:rsid w:val="00C73EB2"/>
    <w:rsid w:val="00C74FB9"/>
    <w:rsid w:val="00C753E9"/>
    <w:rsid w:val="00C762BB"/>
    <w:rsid w:val="00C76345"/>
    <w:rsid w:val="00C76836"/>
    <w:rsid w:val="00C77056"/>
    <w:rsid w:val="00C80EBA"/>
    <w:rsid w:val="00C81AAB"/>
    <w:rsid w:val="00C81BC5"/>
    <w:rsid w:val="00C824FF"/>
    <w:rsid w:val="00C84E7F"/>
    <w:rsid w:val="00C850D1"/>
    <w:rsid w:val="00C85272"/>
    <w:rsid w:val="00C853D4"/>
    <w:rsid w:val="00C8603D"/>
    <w:rsid w:val="00C86523"/>
    <w:rsid w:val="00C86633"/>
    <w:rsid w:val="00C8676E"/>
    <w:rsid w:val="00C90544"/>
    <w:rsid w:val="00C90CDF"/>
    <w:rsid w:val="00C9112B"/>
    <w:rsid w:val="00C9154A"/>
    <w:rsid w:val="00C92983"/>
    <w:rsid w:val="00C929D3"/>
    <w:rsid w:val="00C930CF"/>
    <w:rsid w:val="00C93171"/>
    <w:rsid w:val="00C9391D"/>
    <w:rsid w:val="00C9443E"/>
    <w:rsid w:val="00C94480"/>
    <w:rsid w:val="00C94BFE"/>
    <w:rsid w:val="00C94C84"/>
    <w:rsid w:val="00C965A4"/>
    <w:rsid w:val="00C96AB8"/>
    <w:rsid w:val="00C96E6C"/>
    <w:rsid w:val="00C97046"/>
    <w:rsid w:val="00C97C71"/>
    <w:rsid w:val="00CA08A1"/>
    <w:rsid w:val="00CA1C9B"/>
    <w:rsid w:val="00CA1F64"/>
    <w:rsid w:val="00CA22B1"/>
    <w:rsid w:val="00CA2C51"/>
    <w:rsid w:val="00CA462B"/>
    <w:rsid w:val="00CA4CE4"/>
    <w:rsid w:val="00CA4DF4"/>
    <w:rsid w:val="00CA538D"/>
    <w:rsid w:val="00CA5489"/>
    <w:rsid w:val="00CA5E20"/>
    <w:rsid w:val="00CA5F48"/>
    <w:rsid w:val="00CA6028"/>
    <w:rsid w:val="00CA6E61"/>
    <w:rsid w:val="00CA70F8"/>
    <w:rsid w:val="00CA7297"/>
    <w:rsid w:val="00CA7E27"/>
    <w:rsid w:val="00CA7EFA"/>
    <w:rsid w:val="00CB080E"/>
    <w:rsid w:val="00CB0B3B"/>
    <w:rsid w:val="00CB1185"/>
    <w:rsid w:val="00CB1601"/>
    <w:rsid w:val="00CB1DF6"/>
    <w:rsid w:val="00CB1E23"/>
    <w:rsid w:val="00CB2C2E"/>
    <w:rsid w:val="00CB30A3"/>
    <w:rsid w:val="00CB3484"/>
    <w:rsid w:val="00CB3961"/>
    <w:rsid w:val="00CB3A1E"/>
    <w:rsid w:val="00CB45CE"/>
    <w:rsid w:val="00CB45EB"/>
    <w:rsid w:val="00CB5192"/>
    <w:rsid w:val="00CB5251"/>
    <w:rsid w:val="00CB53C8"/>
    <w:rsid w:val="00CB55E2"/>
    <w:rsid w:val="00CB5DC1"/>
    <w:rsid w:val="00CB6028"/>
    <w:rsid w:val="00CB6633"/>
    <w:rsid w:val="00CB71D3"/>
    <w:rsid w:val="00CB77A7"/>
    <w:rsid w:val="00CB7B55"/>
    <w:rsid w:val="00CB7D74"/>
    <w:rsid w:val="00CC0159"/>
    <w:rsid w:val="00CC1F9A"/>
    <w:rsid w:val="00CC250E"/>
    <w:rsid w:val="00CC255E"/>
    <w:rsid w:val="00CC294D"/>
    <w:rsid w:val="00CC3C66"/>
    <w:rsid w:val="00CC6D32"/>
    <w:rsid w:val="00CC7393"/>
    <w:rsid w:val="00CC7584"/>
    <w:rsid w:val="00CC78BC"/>
    <w:rsid w:val="00CC798E"/>
    <w:rsid w:val="00CD0055"/>
    <w:rsid w:val="00CD03F6"/>
    <w:rsid w:val="00CD0AA1"/>
    <w:rsid w:val="00CD12CA"/>
    <w:rsid w:val="00CD171A"/>
    <w:rsid w:val="00CD1EB8"/>
    <w:rsid w:val="00CD1EBE"/>
    <w:rsid w:val="00CD25B3"/>
    <w:rsid w:val="00CD324E"/>
    <w:rsid w:val="00CD3324"/>
    <w:rsid w:val="00CD35FA"/>
    <w:rsid w:val="00CD552B"/>
    <w:rsid w:val="00CD55B7"/>
    <w:rsid w:val="00CD5C74"/>
    <w:rsid w:val="00CD5E97"/>
    <w:rsid w:val="00CD67A7"/>
    <w:rsid w:val="00CD6AD7"/>
    <w:rsid w:val="00CD6BD4"/>
    <w:rsid w:val="00CD6C98"/>
    <w:rsid w:val="00CD746B"/>
    <w:rsid w:val="00CE003E"/>
    <w:rsid w:val="00CE00A7"/>
    <w:rsid w:val="00CE061A"/>
    <w:rsid w:val="00CE0AA4"/>
    <w:rsid w:val="00CE1CF6"/>
    <w:rsid w:val="00CE205C"/>
    <w:rsid w:val="00CE2596"/>
    <w:rsid w:val="00CE27F0"/>
    <w:rsid w:val="00CE2BAB"/>
    <w:rsid w:val="00CE355F"/>
    <w:rsid w:val="00CE3838"/>
    <w:rsid w:val="00CE38D3"/>
    <w:rsid w:val="00CE3AEF"/>
    <w:rsid w:val="00CE4179"/>
    <w:rsid w:val="00CE41BE"/>
    <w:rsid w:val="00CE5B1C"/>
    <w:rsid w:val="00CE60C7"/>
    <w:rsid w:val="00CE60E8"/>
    <w:rsid w:val="00CE67D1"/>
    <w:rsid w:val="00CE6C72"/>
    <w:rsid w:val="00CE7946"/>
    <w:rsid w:val="00CE795F"/>
    <w:rsid w:val="00CE7970"/>
    <w:rsid w:val="00CE7EBB"/>
    <w:rsid w:val="00CF015D"/>
    <w:rsid w:val="00CF01EE"/>
    <w:rsid w:val="00CF086C"/>
    <w:rsid w:val="00CF11DB"/>
    <w:rsid w:val="00CF1BC5"/>
    <w:rsid w:val="00CF1F88"/>
    <w:rsid w:val="00CF208E"/>
    <w:rsid w:val="00CF24FA"/>
    <w:rsid w:val="00CF275D"/>
    <w:rsid w:val="00CF3077"/>
    <w:rsid w:val="00CF31E6"/>
    <w:rsid w:val="00CF3DA0"/>
    <w:rsid w:val="00CF3DC2"/>
    <w:rsid w:val="00CF42A0"/>
    <w:rsid w:val="00CF4438"/>
    <w:rsid w:val="00CF467B"/>
    <w:rsid w:val="00CF4898"/>
    <w:rsid w:val="00CF4BDC"/>
    <w:rsid w:val="00CF4C5B"/>
    <w:rsid w:val="00CF4F3F"/>
    <w:rsid w:val="00CF69B4"/>
    <w:rsid w:val="00CF6C4A"/>
    <w:rsid w:val="00CF6EA7"/>
    <w:rsid w:val="00CF7B96"/>
    <w:rsid w:val="00D002A3"/>
    <w:rsid w:val="00D007D0"/>
    <w:rsid w:val="00D007EE"/>
    <w:rsid w:val="00D0087A"/>
    <w:rsid w:val="00D00A2E"/>
    <w:rsid w:val="00D01D4A"/>
    <w:rsid w:val="00D0271E"/>
    <w:rsid w:val="00D03557"/>
    <w:rsid w:val="00D05B33"/>
    <w:rsid w:val="00D06281"/>
    <w:rsid w:val="00D06B3E"/>
    <w:rsid w:val="00D06C30"/>
    <w:rsid w:val="00D06C8A"/>
    <w:rsid w:val="00D07324"/>
    <w:rsid w:val="00D074C0"/>
    <w:rsid w:val="00D0762E"/>
    <w:rsid w:val="00D07C08"/>
    <w:rsid w:val="00D10073"/>
    <w:rsid w:val="00D105AB"/>
    <w:rsid w:val="00D106FE"/>
    <w:rsid w:val="00D10F0D"/>
    <w:rsid w:val="00D110CA"/>
    <w:rsid w:val="00D11152"/>
    <w:rsid w:val="00D11C68"/>
    <w:rsid w:val="00D11E9E"/>
    <w:rsid w:val="00D12300"/>
    <w:rsid w:val="00D1233C"/>
    <w:rsid w:val="00D125D4"/>
    <w:rsid w:val="00D12AAF"/>
    <w:rsid w:val="00D12D1E"/>
    <w:rsid w:val="00D134C7"/>
    <w:rsid w:val="00D134D6"/>
    <w:rsid w:val="00D13D05"/>
    <w:rsid w:val="00D13F82"/>
    <w:rsid w:val="00D1418C"/>
    <w:rsid w:val="00D146A9"/>
    <w:rsid w:val="00D14F4E"/>
    <w:rsid w:val="00D155E8"/>
    <w:rsid w:val="00D15B3F"/>
    <w:rsid w:val="00D15D7A"/>
    <w:rsid w:val="00D16BC3"/>
    <w:rsid w:val="00D16D6E"/>
    <w:rsid w:val="00D176D8"/>
    <w:rsid w:val="00D17FA4"/>
    <w:rsid w:val="00D207CA"/>
    <w:rsid w:val="00D20862"/>
    <w:rsid w:val="00D20EBC"/>
    <w:rsid w:val="00D2100C"/>
    <w:rsid w:val="00D2129F"/>
    <w:rsid w:val="00D21738"/>
    <w:rsid w:val="00D21975"/>
    <w:rsid w:val="00D22A1E"/>
    <w:rsid w:val="00D22E88"/>
    <w:rsid w:val="00D22EC1"/>
    <w:rsid w:val="00D2368A"/>
    <w:rsid w:val="00D23E62"/>
    <w:rsid w:val="00D23EE8"/>
    <w:rsid w:val="00D24B3C"/>
    <w:rsid w:val="00D251C1"/>
    <w:rsid w:val="00D258D4"/>
    <w:rsid w:val="00D25B19"/>
    <w:rsid w:val="00D25EA3"/>
    <w:rsid w:val="00D2664D"/>
    <w:rsid w:val="00D26A3A"/>
    <w:rsid w:val="00D26F50"/>
    <w:rsid w:val="00D27597"/>
    <w:rsid w:val="00D27E58"/>
    <w:rsid w:val="00D30086"/>
    <w:rsid w:val="00D300A5"/>
    <w:rsid w:val="00D30332"/>
    <w:rsid w:val="00D3037A"/>
    <w:rsid w:val="00D316AC"/>
    <w:rsid w:val="00D319AC"/>
    <w:rsid w:val="00D329B0"/>
    <w:rsid w:val="00D34077"/>
    <w:rsid w:val="00D3466E"/>
    <w:rsid w:val="00D34BE2"/>
    <w:rsid w:val="00D35B77"/>
    <w:rsid w:val="00D36224"/>
    <w:rsid w:val="00D3623F"/>
    <w:rsid w:val="00D36804"/>
    <w:rsid w:val="00D37272"/>
    <w:rsid w:val="00D37CC8"/>
    <w:rsid w:val="00D37D45"/>
    <w:rsid w:val="00D402EA"/>
    <w:rsid w:val="00D40DF2"/>
    <w:rsid w:val="00D41ACC"/>
    <w:rsid w:val="00D41DB3"/>
    <w:rsid w:val="00D42212"/>
    <w:rsid w:val="00D4276D"/>
    <w:rsid w:val="00D42D53"/>
    <w:rsid w:val="00D43543"/>
    <w:rsid w:val="00D44105"/>
    <w:rsid w:val="00D45E13"/>
    <w:rsid w:val="00D45E68"/>
    <w:rsid w:val="00D45F27"/>
    <w:rsid w:val="00D4651F"/>
    <w:rsid w:val="00D470CF"/>
    <w:rsid w:val="00D47B48"/>
    <w:rsid w:val="00D47BA8"/>
    <w:rsid w:val="00D517BF"/>
    <w:rsid w:val="00D51A70"/>
    <w:rsid w:val="00D523E1"/>
    <w:rsid w:val="00D5277C"/>
    <w:rsid w:val="00D529CF"/>
    <w:rsid w:val="00D52E13"/>
    <w:rsid w:val="00D53E51"/>
    <w:rsid w:val="00D540A4"/>
    <w:rsid w:val="00D544C4"/>
    <w:rsid w:val="00D5497B"/>
    <w:rsid w:val="00D549D4"/>
    <w:rsid w:val="00D54A63"/>
    <w:rsid w:val="00D54EAD"/>
    <w:rsid w:val="00D55288"/>
    <w:rsid w:val="00D5570E"/>
    <w:rsid w:val="00D557BF"/>
    <w:rsid w:val="00D55A16"/>
    <w:rsid w:val="00D55C81"/>
    <w:rsid w:val="00D579CC"/>
    <w:rsid w:val="00D57ED0"/>
    <w:rsid w:val="00D6050A"/>
    <w:rsid w:val="00D60652"/>
    <w:rsid w:val="00D60C30"/>
    <w:rsid w:val="00D60D78"/>
    <w:rsid w:val="00D6138B"/>
    <w:rsid w:val="00D618EF"/>
    <w:rsid w:val="00D61CF4"/>
    <w:rsid w:val="00D6232A"/>
    <w:rsid w:val="00D636CD"/>
    <w:rsid w:val="00D64280"/>
    <w:rsid w:val="00D64EE6"/>
    <w:rsid w:val="00D64F69"/>
    <w:rsid w:val="00D660B2"/>
    <w:rsid w:val="00D6663E"/>
    <w:rsid w:val="00D66B59"/>
    <w:rsid w:val="00D67745"/>
    <w:rsid w:val="00D67845"/>
    <w:rsid w:val="00D703B9"/>
    <w:rsid w:val="00D703BF"/>
    <w:rsid w:val="00D705CD"/>
    <w:rsid w:val="00D7069B"/>
    <w:rsid w:val="00D7078F"/>
    <w:rsid w:val="00D71CE3"/>
    <w:rsid w:val="00D71DE1"/>
    <w:rsid w:val="00D724D7"/>
    <w:rsid w:val="00D72779"/>
    <w:rsid w:val="00D72AE2"/>
    <w:rsid w:val="00D73D8E"/>
    <w:rsid w:val="00D741C1"/>
    <w:rsid w:val="00D74D37"/>
    <w:rsid w:val="00D752AC"/>
    <w:rsid w:val="00D75B43"/>
    <w:rsid w:val="00D75DD3"/>
    <w:rsid w:val="00D761B4"/>
    <w:rsid w:val="00D76FFE"/>
    <w:rsid w:val="00D774CE"/>
    <w:rsid w:val="00D77626"/>
    <w:rsid w:val="00D777A9"/>
    <w:rsid w:val="00D77E88"/>
    <w:rsid w:val="00D800D2"/>
    <w:rsid w:val="00D80CF2"/>
    <w:rsid w:val="00D81CE9"/>
    <w:rsid w:val="00D825CD"/>
    <w:rsid w:val="00D829C8"/>
    <w:rsid w:val="00D83C30"/>
    <w:rsid w:val="00D83D96"/>
    <w:rsid w:val="00D83E79"/>
    <w:rsid w:val="00D8460F"/>
    <w:rsid w:val="00D84CCD"/>
    <w:rsid w:val="00D850B2"/>
    <w:rsid w:val="00D850E9"/>
    <w:rsid w:val="00D85D36"/>
    <w:rsid w:val="00D85FEB"/>
    <w:rsid w:val="00D86B90"/>
    <w:rsid w:val="00D87040"/>
    <w:rsid w:val="00D8707E"/>
    <w:rsid w:val="00D872CD"/>
    <w:rsid w:val="00D873C0"/>
    <w:rsid w:val="00D878A4"/>
    <w:rsid w:val="00D87AB3"/>
    <w:rsid w:val="00D90AFD"/>
    <w:rsid w:val="00D91892"/>
    <w:rsid w:val="00D928E7"/>
    <w:rsid w:val="00D93046"/>
    <w:rsid w:val="00D93840"/>
    <w:rsid w:val="00D941E0"/>
    <w:rsid w:val="00D94C3F"/>
    <w:rsid w:val="00D95ADA"/>
    <w:rsid w:val="00D963F6"/>
    <w:rsid w:val="00D96597"/>
    <w:rsid w:val="00D96857"/>
    <w:rsid w:val="00D96ABD"/>
    <w:rsid w:val="00D97EE1"/>
    <w:rsid w:val="00DA08F9"/>
    <w:rsid w:val="00DA09FA"/>
    <w:rsid w:val="00DA0C54"/>
    <w:rsid w:val="00DA1087"/>
    <w:rsid w:val="00DA13D0"/>
    <w:rsid w:val="00DA2606"/>
    <w:rsid w:val="00DA3870"/>
    <w:rsid w:val="00DA3ABC"/>
    <w:rsid w:val="00DA3E17"/>
    <w:rsid w:val="00DA4C36"/>
    <w:rsid w:val="00DA5314"/>
    <w:rsid w:val="00DA6063"/>
    <w:rsid w:val="00DA6A1F"/>
    <w:rsid w:val="00DA6E2E"/>
    <w:rsid w:val="00DA6F46"/>
    <w:rsid w:val="00DA6FA2"/>
    <w:rsid w:val="00DA7035"/>
    <w:rsid w:val="00DA714F"/>
    <w:rsid w:val="00DA71BA"/>
    <w:rsid w:val="00DA72C2"/>
    <w:rsid w:val="00DA790A"/>
    <w:rsid w:val="00DA7DF7"/>
    <w:rsid w:val="00DA7ECB"/>
    <w:rsid w:val="00DB2835"/>
    <w:rsid w:val="00DB2B40"/>
    <w:rsid w:val="00DB35C6"/>
    <w:rsid w:val="00DB3730"/>
    <w:rsid w:val="00DB414C"/>
    <w:rsid w:val="00DB512B"/>
    <w:rsid w:val="00DB5D40"/>
    <w:rsid w:val="00DB7EFD"/>
    <w:rsid w:val="00DC05F0"/>
    <w:rsid w:val="00DC292D"/>
    <w:rsid w:val="00DC303C"/>
    <w:rsid w:val="00DC3198"/>
    <w:rsid w:val="00DC48A7"/>
    <w:rsid w:val="00DC4C1B"/>
    <w:rsid w:val="00DC4D1D"/>
    <w:rsid w:val="00DC4E2C"/>
    <w:rsid w:val="00DC4EB8"/>
    <w:rsid w:val="00DC632D"/>
    <w:rsid w:val="00DD0EC4"/>
    <w:rsid w:val="00DD0F44"/>
    <w:rsid w:val="00DD11D5"/>
    <w:rsid w:val="00DD1A36"/>
    <w:rsid w:val="00DD1CAA"/>
    <w:rsid w:val="00DD2F56"/>
    <w:rsid w:val="00DD3A48"/>
    <w:rsid w:val="00DD5059"/>
    <w:rsid w:val="00DD57B4"/>
    <w:rsid w:val="00DD5947"/>
    <w:rsid w:val="00DD63BF"/>
    <w:rsid w:val="00DD65D7"/>
    <w:rsid w:val="00DD6FDE"/>
    <w:rsid w:val="00DD7406"/>
    <w:rsid w:val="00DD7611"/>
    <w:rsid w:val="00DE05E5"/>
    <w:rsid w:val="00DE06B9"/>
    <w:rsid w:val="00DE0933"/>
    <w:rsid w:val="00DE0BA0"/>
    <w:rsid w:val="00DE14D7"/>
    <w:rsid w:val="00DE1EC0"/>
    <w:rsid w:val="00DE203C"/>
    <w:rsid w:val="00DE271C"/>
    <w:rsid w:val="00DE273D"/>
    <w:rsid w:val="00DE3406"/>
    <w:rsid w:val="00DE3FD4"/>
    <w:rsid w:val="00DE4593"/>
    <w:rsid w:val="00DE4EA1"/>
    <w:rsid w:val="00DE608C"/>
    <w:rsid w:val="00DE65B0"/>
    <w:rsid w:val="00DE6667"/>
    <w:rsid w:val="00DE74CC"/>
    <w:rsid w:val="00DF0469"/>
    <w:rsid w:val="00DF1524"/>
    <w:rsid w:val="00DF18F2"/>
    <w:rsid w:val="00DF1DA3"/>
    <w:rsid w:val="00DF291C"/>
    <w:rsid w:val="00DF29F3"/>
    <w:rsid w:val="00DF2E34"/>
    <w:rsid w:val="00DF36FA"/>
    <w:rsid w:val="00DF388B"/>
    <w:rsid w:val="00DF3B64"/>
    <w:rsid w:val="00DF4019"/>
    <w:rsid w:val="00DF4296"/>
    <w:rsid w:val="00DF5132"/>
    <w:rsid w:val="00DF7E58"/>
    <w:rsid w:val="00E0119C"/>
    <w:rsid w:val="00E01844"/>
    <w:rsid w:val="00E01D8E"/>
    <w:rsid w:val="00E0240A"/>
    <w:rsid w:val="00E024C7"/>
    <w:rsid w:val="00E03766"/>
    <w:rsid w:val="00E037CF"/>
    <w:rsid w:val="00E03D95"/>
    <w:rsid w:val="00E04969"/>
    <w:rsid w:val="00E04ED1"/>
    <w:rsid w:val="00E05A80"/>
    <w:rsid w:val="00E05B44"/>
    <w:rsid w:val="00E05BB4"/>
    <w:rsid w:val="00E05C52"/>
    <w:rsid w:val="00E05F99"/>
    <w:rsid w:val="00E0637B"/>
    <w:rsid w:val="00E06888"/>
    <w:rsid w:val="00E06984"/>
    <w:rsid w:val="00E0720A"/>
    <w:rsid w:val="00E07543"/>
    <w:rsid w:val="00E07611"/>
    <w:rsid w:val="00E07860"/>
    <w:rsid w:val="00E105D7"/>
    <w:rsid w:val="00E11506"/>
    <w:rsid w:val="00E12B9A"/>
    <w:rsid w:val="00E13149"/>
    <w:rsid w:val="00E14B33"/>
    <w:rsid w:val="00E15341"/>
    <w:rsid w:val="00E156B8"/>
    <w:rsid w:val="00E15800"/>
    <w:rsid w:val="00E15E20"/>
    <w:rsid w:val="00E16BC3"/>
    <w:rsid w:val="00E16D74"/>
    <w:rsid w:val="00E17272"/>
    <w:rsid w:val="00E17282"/>
    <w:rsid w:val="00E17E0C"/>
    <w:rsid w:val="00E20FCB"/>
    <w:rsid w:val="00E21D57"/>
    <w:rsid w:val="00E21F57"/>
    <w:rsid w:val="00E22918"/>
    <w:rsid w:val="00E22EB0"/>
    <w:rsid w:val="00E241C1"/>
    <w:rsid w:val="00E24665"/>
    <w:rsid w:val="00E24EB0"/>
    <w:rsid w:val="00E251EB"/>
    <w:rsid w:val="00E26329"/>
    <w:rsid w:val="00E2685D"/>
    <w:rsid w:val="00E26982"/>
    <w:rsid w:val="00E26B50"/>
    <w:rsid w:val="00E27150"/>
    <w:rsid w:val="00E27995"/>
    <w:rsid w:val="00E27D2C"/>
    <w:rsid w:val="00E304D5"/>
    <w:rsid w:val="00E31043"/>
    <w:rsid w:val="00E315D3"/>
    <w:rsid w:val="00E317B1"/>
    <w:rsid w:val="00E3201B"/>
    <w:rsid w:val="00E3231C"/>
    <w:rsid w:val="00E32821"/>
    <w:rsid w:val="00E32A1F"/>
    <w:rsid w:val="00E32B92"/>
    <w:rsid w:val="00E32D79"/>
    <w:rsid w:val="00E33339"/>
    <w:rsid w:val="00E3391A"/>
    <w:rsid w:val="00E339DD"/>
    <w:rsid w:val="00E34817"/>
    <w:rsid w:val="00E34A6C"/>
    <w:rsid w:val="00E35ADC"/>
    <w:rsid w:val="00E362DF"/>
    <w:rsid w:val="00E37687"/>
    <w:rsid w:val="00E37865"/>
    <w:rsid w:val="00E37D33"/>
    <w:rsid w:val="00E402CA"/>
    <w:rsid w:val="00E40B08"/>
    <w:rsid w:val="00E40E7F"/>
    <w:rsid w:val="00E4141A"/>
    <w:rsid w:val="00E41672"/>
    <w:rsid w:val="00E41894"/>
    <w:rsid w:val="00E41BD9"/>
    <w:rsid w:val="00E41E0A"/>
    <w:rsid w:val="00E420B4"/>
    <w:rsid w:val="00E42312"/>
    <w:rsid w:val="00E4353A"/>
    <w:rsid w:val="00E437D3"/>
    <w:rsid w:val="00E43ABA"/>
    <w:rsid w:val="00E440BF"/>
    <w:rsid w:val="00E442E3"/>
    <w:rsid w:val="00E44675"/>
    <w:rsid w:val="00E44B69"/>
    <w:rsid w:val="00E44BFA"/>
    <w:rsid w:val="00E4552D"/>
    <w:rsid w:val="00E46918"/>
    <w:rsid w:val="00E46965"/>
    <w:rsid w:val="00E46B66"/>
    <w:rsid w:val="00E47214"/>
    <w:rsid w:val="00E4772A"/>
    <w:rsid w:val="00E47F00"/>
    <w:rsid w:val="00E50B43"/>
    <w:rsid w:val="00E50DCE"/>
    <w:rsid w:val="00E515F5"/>
    <w:rsid w:val="00E5181F"/>
    <w:rsid w:val="00E51B17"/>
    <w:rsid w:val="00E52AD5"/>
    <w:rsid w:val="00E52D53"/>
    <w:rsid w:val="00E530FF"/>
    <w:rsid w:val="00E53108"/>
    <w:rsid w:val="00E53591"/>
    <w:rsid w:val="00E538D2"/>
    <w:rsid w:val="00E53BC4"/>
    <w:rsid w:val="00E5460A"/>
    <w:rsid w:val="00E548C6"/>
    <w:rsid w:val="00E549E5"/>
    <w:rsid w:val="00E552E0"/>
    <w:rsid w:val="00E55F86"/>
    <w:rsid w:val="00E56678"/>
    <w:rsid w:val="00E56A1B"/>
    <w:rsid w:val="00E56CE2"/>
    <w:rsid w:val="00E57125"/>
    <w:rsid w:val="00E577F9"/>
    <w:rsid w:val="00E57857"/>
    <w:rsid w:val="00E57C57"/>
    <w:rsid w:val="00E60613"/>
    <w:rsid w:val="00E60E26"/>
    <w:rsid w:val="00E61BC4"/>
    <w:rsid w:val="00E6214A"/>
    <w:rsid w:val="00E627CA"/>
    <w:rsid w:val="00E62D2E"/>
    <w:rsid w:val="00E62E04"/>
    <w:rsid w:val="00E631F3"/>
    <w:rsid w:val="00E63FF2"/>
    <w:rsid w:val="00E648D3"/>
    <w:rsid w:val="00E64D8D"/>
    <w:rsid w:val="00E6551B"/>
    <w:rsid w:val="00E65B62"/>
    <w:rsid w:val="00E65D01"/>
    <w:rsid w:val="00E666AD"/>
    <w:rsid w:val="00E66731"/>
    <w:rsid w:val="00E66B9D"/>
    <w:rsid w:val="00E674BA"/>
    <w:rsid w:val="00E701AC"/>
    <w:rsid w:val="00E7057B"/>
    <w:rsid w:val="00E710A2"/>
    <w:rsid w:val="00E71620"/>
    <w:rsid w:val="00E7280A"/>
    <w:rsid w:val="00E72BB2"/>
    <w:rsid w:val="00E73822"/>
    <w:rsid w:val="00E73C77"/>
    <w:rsid w:val="00E73F51"/>
    <w:rsid w:val="00E748E2"/>
    <w:rsid w:val="00E74AAA"/>
    <w:rsid w:val="00E74C87"/>
    <w:rsid w:val="00E7576B"/>
    <w:rsid w:val="00E75B34"/>
    <w:rsid w:val="00E75F8B"/>
    <w:rsid w:val="00E76275"/>
    <w:rsid w:val="00E7657E"/>
    <w:rsid w:val="00E76FA9"/>
    <w:rsid w:val="00E770D6"/>
    <w:rsid w:val="00E7768C"/>
    <w:rsid w:val="00E77780"/>
    <w:rsid w:val="00E80763"/>
    <w:rsid w:val="00E816FD"/>
    <w:rsid w:val="00E8174F"/>
    <w:rsid w:val="00E81A34"/>
    <w:rsid w:val="00E82ABA"/>
    <w:rsid w:val="00E82BDF"/>
    <w:rsid w:val="00E837E7"/>
    <w:rsid w:val="00E840D9"/>
    <w:rsid w:val="00E84847"/>
    <w:rsid w:val="00E851A3"/>
    <w:rsid w:val="00E85CC0"/>
    <w:rsid w:val="00E861F5"/>
    <w:rsid w:val="00E9065B"/>
    <w:rsid w:val="00E90B4E"/>
    <w:rsid w:val="00E90F0F"/>
    <w:rsid w:val="00E916CA"/>
    <w:rsid w:val="00E92518"/>
    <w:rsid w:val="00E92A0C"/>
    <w:rsid w:val="00E92A16"/>
    <w:rsid w:val="00E93F08"/>
    <w:rsid w:val="00E941A6"/>
    <w:rsid w:val="00E94F2C"/>
    <w:rsid w:val="00E94FD8"/>
    <w:rsid w:val="00E95304"/>
    <w:rsid w:val="00E95372"/>
    <w:rsid w:val="00E968A0"/>
    <w:rsid w:val="00E96AF7"/>
    <w:rsid w:val="00E97126"/>
    <w:rsid w:val="00E97AE6"/>
    <w:rsid w:val="00E97BA0"/>
    <w:rsid w:val="00EA02BB"/>
    <w:rsid w:val="00EA0801"/>
    <w:rsid w:val="00EA09B5"/>
    <w:rsid w:val="00EA2028"/>
    <w:rsid w:val="00EA23B1"/>
    <w:rsid w:val="00EA2478"/>
    <w:rsid w:val="00EA2AF6"/>
    <w:rsid w:val="00EA2EC8"/>
    <w:rsid w:val="00EA33CF"/>
    <w:rsid w:val="00EA343B"/>
    <w:rsid w:val="00EA34E9"/>
    <w:rsid w:val="00EA59A2"/>
    <w:rsid w:val="00EA5F36"/>
    <w:rsid w:val="00EA60A4"/>
    <w:rsid w:val="00EA61BB"/>
    <w:rsid w:val="00EA690D"/>
    <w:rsid w:val="00EA7156"/>
    <w:rsid w:val="00EB00B0"/>
    <w:rsid w:val="00EB0729"/>
    <w:rsid w:val="00EB091F"/>
    <w:rsid w:val="00EB1315"/>
    <w:rsid w:val="00EB14E5"/>
    <w:rsid w:val="00EB2687"/>
    <w:rsid w:val="00EB3A10"/>
    <w:rsid w:val="00EB4C49"/>
    <w:rsid w:val="00EB513D"/>
    <w:rsid w:val="00EB5593"/>
    <w:rsid w:val="00EB55B3"/>
    <w:rsid w:val="00EB6299"/>
    <w:rsid w:val="00EB7EFC"/>
    <w:rsid w:val="00EC0662"/>
    <w:rsid w:val="00EC156D"/>
    <w:rsid w:val="00EC2AB1"/>
    <w:rsid w:val="00EC37D2"/>
    <w:rsid w:val="00EC37E0"/>
    <w:rsid w:val="00EC4377"/>
    <w:rsid w:val="00EC4579"/>
    <w:rsid w:val="00EC5983"/>
    <w:rsid w:val="00EC6611"/>
    <w:rsid w:val="00EC67BC"/>
    <w:rsid w:val="00ED0755"/>
    <w:rsid w:val="00ED0E44"/>
    <w:rsid w:val="00ED0E7E"/>
    <w:rsid w:val="00ED3031"/>
    <w:rsid w:val="00ED392C"/>
    <w:rsid w:val="00ED3E0E"/>
    <w:rsid w:val="00ED3E93"/>
    <w:rsid w:val="00ED5A5F"/>
    <w:rsid w:val="00ED5E03"/>
    <w:rsid w:val="00ED5F3B"/>
    <w:rsid w:val="00ED5F57"/>
    <w:rsid w:val="00ED6A5C"/>
    <w:rsid w:val="00ED6BC8"/>
    <w:rsid w:val="00ED7434"/>
    <w:rsid w:val="00ED7C73"/>
    <w:rsid w:val="00ED7E70"/>
    <w:rsid w:val="00EE0329"/>
    <w:rsid w:val="00EE06DE"/>
    <w:rsid w:val="00EE0805"/>
    <w:rsid w:val="00EE15F1"/>
    <w:rsid w:val="00EE181F"/>
    <w:rsid w:val="00EE20A2"/>
    <w:rsid w:val="00EE247A"/>
    <w:rsid w:val="00EE2597"/>
    <w:rsid w:val="00EE34E5"/>
    <w:rsid w:val="00EE36B5"/>
    <w:rsid w:val="00EE3D11"/>
    <w:rsid w:val="00EE4E38"/>
    <w:rsid w:val="00EE4EE3"/>
    <w:rsid w:val="00EE5AF7"/>
    <w:rsid w:val="00EE62E7"/>
    <w:rsid w:val="00EE6DE9"/>
    <w:rsid w:val="00EE7B9E"/>
    <w:rsid w:val="00EE7E99"/>
    <w:rsid w:val="00EF01D0"/>
    <w:rsid w:val="00EF02F0"/>
    <w:rsid w:val="00EF0AE6"/>
    <w:rsid w:val="00EF1D89"/>
    <w:rsid w:val="00EF1F13"/>
    <w:rsid w:val="00EF3025"/>
    <w:rsid w:val="00EF3362"/>
    <w:rsid w:val="00EF3A12"/>
    <w:rsid w:val="00EF48FC"/>
    <w:rsid w:val="00EF49A5"/>
    <w:rsid w:val="00EF4E2D"/>
    <w:rsid w:val="00EF5572"/>
    <w:rsid w:val="00EF5AC2"/>
    <w:rsid w:val="00EF5B13"/>
    <w:rsid w:val="00EF6410"/>
    <w:rsid w:val="00EF6A1C"/>
    <w:rsid w:val="00EF734B"/>
    <w:rsid w:val="00EF7486"/>
    <w:rsid w:val="00F0060E"/>
    <w:rsid w:val="00F014DB"/>
    <w:rsid w:val="00F016DF"/>
    <w:rsid w:val="00F017DC"/>
    <w:rsid w:val="00F018CC"/>
    <w:rsid w:val="00F024E6"/>
    <w:rsid w:val="00F02B21"/>
    <w:rsid w:val="00F051ED"/>
    <w:rsid w:val="00F0551F"/>
    <w:rsid w:val="00F057E4"/>
    <w:rsid w:val="00F064FF"/>
    <w:rsid w:val="00F10337"/>
    <w:rsid w:val="00F103C2"/>
    <w:rsid w:val="00F12314"/>
    <w:rsid w:val="00F13409"/>
    <w:rsid w:val="00F13611"/>
    <w:rsid w:val="00F13CD8"/>
    <w:rsid w:val="00F1419C"/>
    <w:rsid w:val="00F148AB"/>
    <w:rsid w:val="00F15DAD"/>
    <w:rsid w:val="00F16165"/>
    <w:rsid w:val="00F168E3"/>
    <w:rsid w:val="00F16BCC"/>
    <w:rsid w:val="00F17AF3"/>
    <w:rsid w:val="00F17B1E"/>
    <w:rsid w:val="00F17C27"/>
    <w:rsid w:val="00F202C3"/>
    <w:rsid w:val="00F20596"/>
    <w:rsid w:val="00F21234"/>
    <w:rsid w:val="00F21A43"/>
    <w:rsid w:val="00F22756"/>
    <w:rsid w:val="00F22FD0"/>
    <w:rsid w:val="00F231F7"/>
    <w:rsid w:val="00F23234"/>
    <w:rsid w:val="00F234E5"/>
    <w:rsid w:val="00F238E3"/>
    <w:rsid w:val="00F23BF5"/>
    <w:rsid w:val="00F23C25"/>
    <w:rsid w:val="00F24023"/>
    <w:rsid w:val="00F25415"/>
    <w:rsid w:val="00F26A64"/>
    <w:rsid w:val="00F2703C"/>
    <w:rsid w:val="00F27082"/>
    <w:rsid w:val="00F2742B"/>
    <w:rsid w:val="00F27CD5"/>
    <w:rsid w:val="00F3018C"/>
    <w:rsid w:val="00F3093F"/>
    <w:rsid w:val="00F30E7A"/>
    <w:rsid w:val="00F3146A"/>
    <w:rsid w:val="00F32300"/>
    <w:rsid w:val="00F3237F"/>
    <w:rsid w:val="00F32D72"/>
    <w:rsid w:val="00F32ED7"/>
    <w:rsid w:val="00F32F94"/>
    <w:rsid w:val="00F3434E"/>
    <w:rsid w:val="00F34CE1"/>
    <w:rsid w:val="00F355B6"/>
    <w:rsid w:val="00F35BF9"/>
    <w:rsid w:val="00F35EA6"/>
    <w:rsid w:val="00F36330"/>
    <w:rsid w:val="00F36972"/>
    <w:rsid w:val="00F36DBB"/>
    <w:rsid w:val="00F370AC"/>
    <w:rsid w:val="00F3772E"/>
    <w:rsid w:val="00F40AA9"/>
    <w:rsid w:val="00F40F02"/>
    <w:rsid w:val="00F4109E"/>
    <w:rsid w:val="00F418D0"/>
    <w:rsid w:val="00F4265D"/>
    <w:rsid w:val="00F42D63"/>
    <w:rsid w:val="00F42ECB"/>
    <w:rsid w:val="00F431E9"/>
    <w:rsid w:val="00F43479"/>
    <w:rsid w:val="00F438C7"/>
    <w:rsid w:val="00F44553"/>
    <w:rsid w:val="00F44704"/>
    <w:rsid w:val="00F44A3F"/>
    <w:rsid w:val="00F457B9"/>
    <w:rsid w:val="00F46021"/>
    <w:rsid w:val="00F465D1"/>
    <w:rsid w:val="00F46D2C"/>
    <w:rsid w:val="00F4714D"/>
    <w:rsid w:val="00F47BA1"/>
    <w:rsid w:val="00F5194D"/>
    <w:rsid w:val="00F5283C"/>
    <w:rsid w:val="00F537DA"/>
    <w:rsid w:val="00F53CA9"/>
    <w:rsid w:val="00F5528C"/>
    <w:rsid w:val="00F5559F"/>
    <w:rsid w:val="00F55BA4"/>
    <w:rsid w:val="00F563A0"/>
    <w:rsid w:val="00F56C98"/>
    <w:rsid w:val="00F56E20"/>
    <w:rsid w:val="00F570CF"/>
    <w:rsid w:val="00F57ADB"/>
    <w:rsid w:val="00F6064B"/>
    <w:rsid w:val="00F60CF8"/>
    <w:rsid w:val="00F611BC"/>
    <w:rsid w:val="00F612B2"/>
    <w:rsid w:val="00F61899"/>
    <w:rsid w:val="00F61AAE"/>
    <w:rsid w:val="00F61F12"/>
    <w:rsid w:val="00F637D7"/>
    <w:rsid w:val="00F63B15"/>
    <w:rsid w:val="00F63E00"/>
    <w:rsid w:val="00F64A19"/>
    <w:rsid w:val="00F64A26"/>
    <w:rsid w:val="00F65388"/>
    <w:rsid w:val="00F65625"/>
    <w:rsid w:val="00F65D1E"/>
    <w:rsid w:val="00F660D3"/>
    <w:rsid w:val="00F6610C"/>
    <w:rsid w:val="00F66574"/>
    <w:rsid w:val="00F67F25"/>
    <w:rsid w:val="00F7025D"/>
    <w:rsid w:val="00F704EA"/>
    <w:rsid w:val="00F70C21"/>
    <w:rsid w:val="00F7102F"/>
    <w:rsid w:val="00F712AF"/>
    <w:rsid w:val="00F71DA9"/>
    <w:rsid w:val="00F7250E"/>
    <w:rsid w:val="00F72E95"/>
    <w:rsid w:val="00F733D4"/>
    <w:rsid w:val="00F74A4D"/>
    <w:rsid w:val="00F750E1"/>
    <w:rsid w:val="00F755C8"/>
    <w:rsid w:val="00F76482"/>
    <w:rsid w:val="00F76A98"/>
    <w:rsid w:val="00F76BBD"/>
    <w:rsid w:val="00F77422"/>
    <w:rsid w:val="00F774B2"/>
    <w:rsid w:val="00F804EE"/>
    <w:rsid w:val="00F80D8F"/>
    <w:rsid w:val="00F80DDB"/>
    <w:rsid w:val="00F80ECB"/>
    <w:rsid w:val="00F81E00"/>
    <w:rsid w:val="00F81F48"/>
    <w:rsid w:val="00F82D16"/>
    <w:rsid w:val="00F835AB"/>
    <w:rsid w:val="00F83AEF"/>
    <w:rsid w:val="00F84285"/>
    <w:rsid w:val="00F84CAB"/>
    <w:rsid w:val="00F85FAD"/>
    <w:rsid w:val="00F876FE"/>
    <w:rsid w:val="00F87F29"/>
    <w:rsid w:val="00F903B1"/>
    <w:rsid w:val="00F90469"/>
    <w:rsid w:val="00F90D03"/>
    <w:rsid w:val="00F916E2"/>
    <w:rsid w:val="00F91E6B"/>
    <w:rsid w:val="00F924B2"/>
    <w:rsid w:val="00F92B6B"/>
    <w:rsid w:val="00F93465"/>
    <w:rsid w:val="00F93DE6"/>
    <w:rsid w:val="00F93E8F"/>
    <w:rsid w:val="00F940AB"/>
    <w:rsid w:val="00F9439C"/>
    <w:rsid w:val="00F94976"/>
    <w:rsid w:val="00F95790"/>
    <w:rsid w:val="00F95987"/>
    <w:rsid w:val="00F95FDF"/>
    <w:rsid w:val="00F96D75"/>
    <w:rsid w:val="00F96FC6"/>
    <w:rsid w:val="00F974A7"/>
    <w:rsid w:val="00FA0408"/>
    <w:rsid w:val="00FA08ED"/>
    <w:rsid w:val="00FA0BC0"/>
    <w:rsid w:val="00FA16A0"/>
    <w:rsid w:val="00FA38CA"/>
    <w:rsid w:val="00FA3B2D"/>
    <w:rsid w:val="00FA3EA5"/>
    <w:rsid w:val="00FA4A4D"/>
    <w:rsid w:val="00FA584F"/>
    <w:rsid w:val="00FA59F8"/>
    <w:rsid w:val="00FA5C0F"/>
    <w:rsid w:val="00FA6A01"/>
    <w:rsid w:val="00FA766A"/>
    <w:rsid w:val="00FB000E"/>
    <w:rsid w:val="00FB063A"/>
    <w:rsid w:val="00FB0819"/>
    <w:rsid w:val="00FB1288"/>
    <w:rsid w:val="00FB18D1"/>
    <w:rsid w:val="00FB19B8"/>
    <w:rsid w:val="00FB29B3"/>
    <w:rsid w:val="00FB2B77"/>
    <w:rsid w:val="00FB3114"/>
    <w:rsid w:val="00FB39E9"/>
    <w:rsid w:val="00FB3FCC"/>
    <w:rsid w:val="00FB4E01"/>
    <w:rsid w:val="00FB4FE6"/>
    <w:rsid w:val="00FB50C2"/>
    <w:rsid w:val="00FB518D"/>
    <w:rsid w:val="00FB5CDD"/>
    <w:rsid w:val="00FB6773"/>
    <w:rsid w:val="00FB6D7C"/>
    <w:rsid w:val="00FB73D2"/>
    <w:rsid w:val="00FB7E59"/>
    <w:rsid w:val="00FC0751"/>
    <w:rsid w:val="00FC0C7C"/>
    <w:rsid w:val="00FC0F17"/>
    <w:rsid w:val="00FC1D68"/>
    <w:rsid w:val="00FC2198"/>
    <w:rsid w:val="00FC2249"/>
    <w:rsid w:val="00FC2330"/>
    <w:rsid w:val="00FC24D3"/>
    <w:rsid w:val="00FC2767"/>
    <w:rsid w:val="00FC29C0"/>
    <w:rsid w:val="00FC348D"/>
    <w:rsid w:val="00FC3673"/>
    <w:rsid w:val="00FC4ACC"/>
    <w:rsid w:val="00FC553F"/>
    <w:rsid w:val="00FC56E6"/>
    <w:rsid w:val="00FC5735"/>
    <w:rsid w:val="00FC5C43"/>
    <w:rsid w:val="00FC5C53"/>
    <w:rsid w:val="00FC6E88"/>
    <w:rsid w:val="00FC7EB5"/>
    <w:rsid w:val="00FC7FE0"/>
    <w:rsid w:val="00FD15F5"/>
    <w:rsid w:val="00FD1982"/>
    <w:rsid w:val="00FD2824"/>
    <w:rsid w:val="00FD2E69"/>
    <w:rsid w:val="00FD30DA"/>
    <w:rsid w:val="00FD3311"/>
    <w:rsid w:val="00FD4711"/>
    <w:rsid w:val="00FD50FE"/>
    <w:rsid w:val="00FD57BD"/>
    <w:rsid w:val="00FD5C49"/>
    <w:rsid w:val="00FD5EC3"/>
    <w:rsid w:val="00FD79E3"/>
    <w:rsid w:val="00FD7CB2"/>
    <w:rsid w:val="00FE01F5"/>
    <w:rsid w:val="00FE02D7"/>
    <w:rsid w:val="00FE056C"/>
    <w:rsid w:val="00FE1A66"/>
    <w:rsid w:val="00FE2178"/>
    <w:rsid w:val="00FE38D7"/>
    <w:rsid w:val="00FE3A59"/>
    <w:rsid w:val="00FE3C3F"/>
    <w:rsid w:val="00FE56C9"/>
    <w:rsid w:val="00FE574F"/>
    <w:rsid w:val="00FE7BBC"/>
    <w:rsid w:val="00FE7F40"/>
    <w:rsid w:val="00FF02B7"/>
    <w:rsid w:val="00FF0502"/>
    <w:rsid w:val="00FF26E7"/>
    <w:rsid w:val="00FF3093"/>
    <w:rsid w:val="00FF32CC"/>
    <w:rsid w:val="00FF3774"/>
    <w:rsid w:val="00FF3FF8"/>
    <w:rsid w:val="00FF4556"/>
    <w:rsid w:val="00FF4B1E"/>
    <w:rsid w:val="00FF4D77"/>
    <w:rsid w:val="00FF4F0B"/>
    <w:rsid w:val="00FF5FDD"/>
    <w:rsid w:val="00FF6394"/>
    <w:rsid w:val="00FF6992"/>
    <w:rsid w:val="00FF69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xmlns:o="urn:schemas-microsoft-com:office:office" xmlns:v="urn:schemas-microsoft-com:vml" spidmax="2049" v:ext="edit"/>
    <o:shapelayout xmlns:o="urn:schemas-microsoft-com:office:office" xmlns:v="urn:schemas-microsoft-com:vml" v:ext="edit">
      <o:idmap data="1" v:ext="edit"/>
    </o:shapelayout>
  </w:shapeDefaults>
  <w:decimalSymbol w:val=","/>
  <w:listSeparator w:val=";"/>
  <w14:docId w14:val="0F1149CC"/>
  <w15:docId w15:val="{C02087D0-9A26-45A3-9B54-A91037C69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62B"/>
    <w:pPr>
      <w:jc w:val="both"/>
    </w:pPr>
    <w:rPr>
      <w:rFonts w:ascii="Times New Roman" w:eastAsia="Times New Roman" w:hAnsi="Times New Roman"/>
      <w:sz w:val="24"/>
      <w:szCs w:val="24"/>
    </w:rPr>
  </w:style>
  <w:style w:type="paragraph" w:styleId="1">
    <w:name w:val="heading 1"/>
    <w:aliases w:val="Head 1,2К,2К Заголовок 1,Заголовок 1-2к,ИК2К,5 Заголовок главы,Заголов,????????? 1,Heading_eng 1,Heading_eng 11,Ç1,çàãîëîâîê 1,caaiei™ff2ie 1,caaieiaie 1,заголовок 1,Раздел 1 Знак Знак,Раздел 1,1-2К,2К-1,2Каудит1,heading 1"/>
    <w:basedOn w:val="a"/>
    <w:next w:val="a"/>
    <w:link w:val="10"/>
    <w:qFormat/>
    <w:rsid w:val="00F83AEF"/>
    <w:pPr>
      <w:keepNext/>
      <w:keepLines/>
      <w:spacing w:before="120" w:after="120"/>
      <w:jc w:val="center"/>
      <w:outlineLvl w:val="0"/>
    </w:pPr>
    <w:rPr>
      <w:b/>
      <w:bCs/>
      <w:sz w:val="32"/>
      <w:szCs w:val="28"/>
    </w:rPr>
  </w:style>
  <w:style w:type="paragraph" w:styleId="2">
    <w:name w:val="heading 2"/>
    <w:basedOn w:val="a"/>
    <w:next w:val="a"/>
    <w:link w:val="20"/>
    <w:unhideWhenUsed/>
    <w:qFormat/>
    <w:rsid w:val="00F83AEF"/>
    <w:pPr>
      <w:keepNext/>
      <w:keepLines/>
      <w:spacing w:before="120"/>
      <w:jc w:val="center"/>
      <w:outlineLvl w:val="1"/>
    </w:pPr>
    <w:rPr>
      <w:b/>
      <w:bCs/>
      <w:sz w:val="28"/>
      <w:szCs w:val="26"/>
    </w:rPr>
  </w:style>
  <w:style w:type="paragraph" w:styleId="3">
    <w:name w:val="heading 3"/>
    <w:basedOn w:val="a"/>
    <w:next w:val="a"/>
    <w:link w:val="30"/>
    <w:unhideWhenUsed/>
    <w:qFormat/>
    <w:rsid w:val="00F83AEF"/>
    <w:pPr>
      <w:keepNext/>
      <w:keepLines/>
      <w:spacing w:before="200"/>
      <w:jc w:val="center"/>
      <w:outlineLvl w:val="2"/>
    </w:pPr>
    <w:rPr>
      <w:b/>
      <w:bCs/>
      <w:sz w:val="28"/>
    </w:rPr>
  </w:style>
  <w:style w:type="paragraph" w:styleId="4">
    <w:name w:val="heading 4"/>
    <w:basedOn w:val="a"/>
    <w:next w:val="a"/>
    <w:link w:val="40"/>
    <w:uiPriority w:val="9"/>
    <w:unhideWhenUsed/>
    <w:qFormat/>
    <w:rsid w:val="00B441D2"/>
    <w:pPr>
      <w:keepNext/>
      <w:keepLines/>
      <w:spacing w:before="200"/>
      <w:outlineLvl w:val="3"/>
    </w:pPr>
    <w:rPr>
      <w:b/>
      <w:bCs/>
      <w:iCs/>
      <w:color w:val="000000"/>
      <w:sz w:val="28"/>
    </w:rPr>
  </w:style>
  <w:style w:type="paragraph" w:styleId="5">
    <w:name w:val="heading 5"/>
    <w:basedOn w:val="a"/>
    <w:next w:val="a"/>
    <w:link w:val="50"/>
    <w:uiPriority w:val="9"/>
    <w:unhideWhenUsed/>
    <w:qFormat/>
    <w:rsid w:val="00F83AEF"/>
    <w:pPr>
      <w:keepNext/>
      <w:keepLines/>
      <w:spacing w:before="200"/>
      <w:outlineLvl w:val="4"/>
    </w:pPr>
    <w:rPr>
      <w:b/>
      <w:color w:val="000000"/>
      <w:sz w:val="28"/>
    </w:rPr>
  </w:style>
  <w:style w:type="paragraph" w:styleId="6">
    <w:name w:val="heading 6"/>
    <w:basedOn w:val="a"/>
    <w:next w:val="a"/>
    <w:link w:val="60"/>
    <w:uiPriority w:val="9"/>
    <w:unhideWhenUsed/>
    <w:qFormat/>
    <w:rsid w:val="006021BA"/>
    <w:pPr>
      <w:keepNext/>
      <w:keepLines/>
      <w:spacing w:before="200"/>
      <w:outlineLvl w:val="5"/>
    </w:pPr>
    <w:rPr>
      <w:rFonts w:ascii="Cambria" w:hAnsi="Cambria"/>
      <w:i/>
      <w:iCs/>
      <w:color w:val="243F6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Head 1 Знак,2К Знак,2К Заголовок 1 Знак,Заголовок 1-2к Знак,ИК2К Знак,5 Заголовок главы Знак,Заголов Знак,????????? 1 Знак,Heading_eng 1 Знак,Heading_eng 11 Знак,Ç1 Знак,çàãîëîâîê 1 Знак,caaiei™ff2ie 1 Знак,caaieiaie 1 Знак,1-2К Знак"/>
    <w:link w:val="1"/>
    <w:rsid w:val="00F83AEF"/>
    <w:rPr>
      <w:rFonts w:ascii="Times New Roman" w:eastAsia="Times New Roman" w:hAnsi="Times New Roman" w:cs="Times New Roman"/>
      <w:b/>
      <w:bCs/>
      <w:sz w:val="32"/>
      <w:szCs w:val="28"/>
      <w:lang w:eastAsia="ru-RU"/>
    </w:rPr>
  </w:style>
  <w:style w:type="character" w:customStyle="1" w:styleId="20">
    <w:name w:val="Заголовок 2 Знак"/>
    <w:link w:val="2"/>
    <w:rsid w:val="00F83AEF"/>
    <w:rPr>
      <w:rFonts w:ascii="Times New Roman" w:eastAsia="Times New Roman" w:hAnsi="Times New Roman" w:cs="Times New Roman"/>
      <w:b/>
      <w:bCs/>
      <w:sz w:val="28"/>
      <w:szCs w:val="26"/>
      <w:lang w:eastAsia="ru-RU"/>
    </w:rPr>
  </w:style>
  <w:style w:type="character" w:customStyle="1" w:styleId="30">
    <w:name w:val="Заголовок 3 Знак"/>
    <w:link w:val="3"/>
    <w:rsid w:val="00F83AEF"/>
    <w:rPr>
      <w:rFonts w:ascii="Times New Roman" w:eastAsia="Times New Roman" w:hAnsi="Times New Roman" w:cs="Times New Roman"/>
      <w:b/>
      <w:bCs/>
      <w:sz w:val="28"/>
      <w:szCs w:val="24"/>
      <w:lang w:eastAsia="ru-RU"/>
    </w:rPr>
  </w:style>
  <w:style w:type="character" w:customStyle="1" w:styleId="40">
    <w:name w:val="Заголовок 4 Знак"/>
    <w:link w:val="4"/>
    <w:uiPriority w:val="9"/>
    <w:rsid w:val="00B441D2"/>
    <w:rPr>
      <w:rFonts w:ascii="Times New Roman" w:eastAsia="Times New Roman" w:hAnsi="Times New Roman" w:cs="Times New Roman"/>
      <w:b/>
      <w:bCs/>
      <w:iCs/>
      <w:color w:val="000000"/>
      <w:sz w:val="28"/>
      <w:szCs w:val="24"/>
      <w:lang w:eastAsia="ru-RU"/>
    </w:rPr>
  </w:style>
  <w:style w:type="character" w:customStyle="1" w:styleId="50">
    <w:name w:val="Заголовок 5 Знак"/>
    <w:link w:val="5"/>
    <w:uiPriority w:val="9"/>
    <w:rsid w:val="00F83AEF"/>
    <w:rPr>
      <w:rFonts w:ascii="Times New Roman" w:eastAsia="Times New Roman" w:hAnsi="Times New Roman" w:cs="Times New Roman"/>
      <w:b/>
      <w:color w:val="000000"/>
      <w:sz w:val="28"/>
      <w:szCs w:val="24"/>
      <w:lang w:eastAsia="ru-RU"/>
    </w:rPr>
  </w:style>
  <w:style w:type="character" w:customStyle="1" w:styleId="60">
    <w:name w:val="Заголовок 6 Знак"/>
    <w:link w:val="6"/>
    <w:uiPriority w:val="9"/>
    <w:rsid w:val="006021BA"/>
    <w:rPr>
      <w:rFonts w:ascii="Cambria" w:eastAsia="Times New Roman" w:hAnsi="Cambria" w:cs="Times New Roman"/>
      <w:i/>
      <w:iCs/>
      <w:color w:val="243F60"/>
      <w:sz w:val="24"/>
      <w:szCs w:val="24"/>
      <w:lang w:eastAsia="ru-RU"/>
    </w:rPr>
  </w:style>
  <w:style w:type="paragraph" w:styleId="a3">
    <w:name w:val="header"/>
    <w:basedOn w:val="a"/>
    <w:link w:val="a4"/>
    <w:uiPriority w:val="99"/>
    <w:unhideWhenUsed/>
    <w:rsid w:val="00AD0FE6"/>
    <w:pPr>
      <w:tabs>
        <w:tab w:val="center" w:pos="4677"/>
        <w:tab w:val="right" w:pos="9355"/>
      </w:tabs>
    </w:pPr>
  </w:style>
  <w:style w:type="character" w:customStyle="1" w:styleId="a4">
    <w:name w:val="Верхний колонтитул Знак"/>
    <w:basedOn w:val="a0"/>
    <w:link w:val="a3"/>
    <w:uiPriority w:val="99"/>
    <w:rsid w:val="00AD0FE6"/>
  </w:style>
  <w:style w:type="paragraph" w:styleId="a5">
    <w:name w:val="footer"/>
    <w:basedOn w:val="a"/>
    <w:link w:val="a6"/>
    <w:unhideWhenUsed/>
    <w:rsid w:val="00AD0FE6"/>
    <w:pPr>
      <w:tabs>
        <w:tab w:val="center" w:pos="4677"/>
        <w:tab w:val="right" w:pos="9355"/>
      </w:tabs>
    </w:pPr>
  </w:style>
  <w:style w:type="character" w:customStyle="1" w:styleId="a6">
    <w:name w:val="Нижний колонтитул Знак"/>
    <w:basedOn w:val="a0"/>
    <w:link w:val="a5"/>
    <w:uiPriority w:val="99"/>
    <w:rsid w:val="00AD0FE6"/>
  </w:style>
  <w:style w:type="paragraph" w:customStyle="1" w:styleId="Twordfami">
    <w:name w:val="Tword_fami"/>
    <w:basedOn w:val="a"/>
    <w:rsid w:val="0036799A"/>
    <w:rPr>
      <w:rFonts w:ascii="ISOCPEUR" w:hAnsi="ISOCPEUR" w:cs="Arial"/>
      <w:i/>
      <w:szCs w:val="20"/>
    </w:rPr>
  </w:style>
  <w:style w:type="paragraph" w:styleId="a7">
    <w:name w:val="Balloon Text"/>
    <w:basedOn w:val="a"/>
    <w:link w:val="a8"/>
    <w:uiPriority w:val="99"/>
    <w:unhideWhenUsed/>
    <w:rsid w:val="007D7C06"/>
    <w:rPr>
      <w:rFonts w:ascii="Tahoma" w:hAnsi="Tahoma" w:cs="Tahoma"/>
      <w:sz w:val="16"/>
      <w:szCs w:val="16"/>
    </w:rPr>
  </w:style>
  <w:style w:type="character" w:customStyle="1" w:styleId="a8">
    <w:name w:val="Текст выноски Знак"/>
    <w:link w:val="a7"/>
    <w:uiPriority w:val="99"/>
    <w:rsid w:val="007D7C06"/>
    <w:rPr>
      <w:rFonts w:ascii="Tahoma" w:eastAsia="Times New Roman" w:hAnsi="Tahoma" w:cs="Tahoma"/>
      <w:sz w:val="16"/>
      <w:szCs w:val="16"/>
      <w:lang w:eastAsia="ru-RU"/>
    </w:rPr>
  </w:style>
  <w:style w:type="paragraph" w:styleId="a9">
    <w:name w:val="List Paragraph"/>
    <w:aliases w:val="Абзац с отступом,SA PM Red,Список точки,СПИСОК,List Paragraph,Абзац списка ЦНЭС,Начало абзаца,SA Text List,Уровент 2.2,Абзац списка4,Заголовок ур.2 (1 раздел),Заголовок 3 -третий уровень,Рисунок-1,Абзац списка ЭкспертЪ,Нумерованный,Булет 1"/>
    <w:basedOn w:val="a"/>
    <w:link w:val="aa"/>
    <w:uiPriority w:val="34"/>
    <w:qFormat/>
    <w:rsid w:val="006021BA"/>
    <w:pPr>
      <w:ind w:left="720"/>
      <w:contextualSpacing/>
    </w:pPr>
  </w:style>
  <w:style w:type="table" w:styleId="ab">
    <w:name w:val="Table Grid"/>
    <w:aliases w:val="А Сетка таблицы,Формат таблиц для диплома,Леша,Таблица НЭО,Table,Формат таблиц для диплома1,Леша1,Таблица НЭО2,Формат таблиц для диплома2,Леша2,Таблица НЭО11,Формат таблиц для диплома11,Леша11,Таблица НЭО3,Леша3,Леша12,сетка"/>
    <w:basedOn w:val="a1"/>
    <w:uiPriority w:val="39"/>
    <w:rsid w:val="006021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w:basedOn w:val="a"/>
    <w:uiPriority w:val="99"/>
    <w:unhideWhenUsed/>
    <w:rsid w:val="006021BA"/>
    <w:pPr>
      <w:ind w:left="283" w:hanging="283"/>
      <w:contextualSpacing/>
    </w:pPr>
  </w:style>
  <w:style w:type="paragraph" w:styleId="21">
    <w:name w:val="List 2"/>
    <w:basedOn w:val="a"/>
    <w:uiPriority w:val="99"/>
    <w:unhideWhenUsed/>
    <w:rsid w:val="006021BA"/>
    <w:pPr>
      <w:ind w:left="566" w:hanging="283"/>
      <w:contextualSpacing/>
    </w:pPr>
  </w:style>
  <w:style w:type="paragraph" w:styleId="ad">
    <w:name w:val="Body Text"/>
    <w:basedOn w:val="a"/>
    <w:link w:val="ae"/>
    <w:uiPriority w:val="99"/>
    <w:unhideWhenUsed/>
    <w:rsid w:val="006021BA"/>
    <w:pPr>
      <w:spacing w:after="120"/>
    </w:pPr>
  </w:style>
  <w:style w:type="character" w:customStyle="1" w:styleId="ae">
    <w:name w:val="Основной текст Знак"/>
    <w:link w:val="ad"/>
    <w:uiPriority w:val="99"/>
    <w:rsid w:val="006021BA"/>
    <w:rPr>
      <w:rFonts w:ascii="Times New Roman" w:eastAsia="Times New Roman" w:hAnsi="Times New Roman" w:cs="Times New Roman"/>
      <w:sz w:val="24"/>
      <w:szCs w:val="24"/>
      <w:lang w:eastAsia="ru-RU"/>
    </w:rPr>
  </w:style>
  <w:style w:type="paragraph" w:styleId="af">
    <w:name w:val="Body Text Indent"/>
    <w:basedOn w:val="a"/>
    <w:link w:val="af0"/>
    <w:uiPriority w:val="99"/>
    <w:unhideWhenUsed/>
    <w:rsid w:val="006021BA"/>
    <w:pPr>
      <w:spacing w:after="120"/>
      <w:ind w:left="283"/>
    </w:pPr>
  </w:style>
  <w:style w:type="character" w:customStyle="1" w:styleId="af0">
    <w:name w:val="Основной текст с отступом Знак"/>
    <w:link w:val="af"/>
    <w:uiPriority w:val="99"/>
    <w:rsid w:val="006021BA"/>
    <w:rPr>
      <w:rFonts w:ascii="Times New Roman" w:eastAsia="Times New Roman" w:hAnsi="Times New Roman" w:cs="Times New Roman"/>
      <w:sz w:val="24"/>
      <w:szCs w:val="24"/>
      <w:lang w:eastAsia="ru-RU"/>
    </w:rPr>
  </w:style>
  <w:style w:type="paragraph" w:styleId="af1">
    <w:name w:val="Body Text First Indent"/>
    <w:basedOn w:val="ad"/>
    <w:link w:val="af2"/>
    <w:uiPriority w:val="99"/>
    <w:unhideWhenUsed/>
    <w:rsid w:val="006021BA"/>
    <w:pPr>
      <w:spacing w:after="0"/>
      <w:ind w:firstLine="360"/>
    </w:pPr>
  </w:style>
  <w:style w:type="character" w:customStyle="1" w:styleId="af2">
    <w:name w:val="Красная строка Знак"/>
    <w:link w:val="af1"/>
    <w:uiPriority w:val="99"/>
    <w:rsid w:val="006021BA"/>
    <w:rPr>
      <w:rFonts w:ascii="Times New Roman" w:eastAsia="Times New Roman" w:hAnsi="Times New Roman" w:cs="Times New Roman"/>
      <w:sz w:val="24"/>
      <w:szCs w:val="24"/>
      <w:lang w:eastAsia="ru-RU"/>
    </w:rPr>
  </w:style>
  <w:style w:type="character" w:styleId="af3">
    <w:name w:val="Hyperlink"/>
    <w:uiPriority w:val="99"/>
    <w:unhideWhenUsed/>
    <w:rsid w:val="006021BA"/>
    <w:rPr>
      <w:color w:val="333333"/>
      <w:u w:val="single"/>
    </w:rPr>
  </w:style>
  <w:style w:type="paragraph" w:styleId="HTML">
    <w:name w:val="HTML Preformatted"/>
    <w:basedOn w:val="a"/>
    <w:link w:val="HTML0"/>
    <w:uiPriority w:val="99"/>
    <w:rsid w:val="00865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link w:val="HTML"/>
    <w:uiPriority w:val="99"/>
    <w:rsid w:val="00865ABE"/>
    <w:rPr>
      <w:rFonts w:ascii="Courier New" w:eastAsia="Times New Roman" w:hAnsi="Courier New" w:cs="Courier New"/>
      <w:sz w:val="20"/>
      <w:szCs w:val="20"/>
      <w:lang w:eastAsia="ru-RU"/>
    </w:rPr>
  </w:style>
  <w:style w:type="paragraph" w:customStyle="1" w:styleId="Ioao">
    <w:name w:val="Io?ao"/>
    <w:basedOn w:val="a"/>
    <w:rsid w:val="00865ABE"/>
    <w:pPr>
      <w:overflowPunct w:val="0"/>
      <w:autoSpaceDE w:val="0"/>
      <w:autoSpaceDN w:val="0"/>
      <w:adjustRightInd w:val="0"/>
      <w:ind w:firstLine="709"/>
      <w:textAlignment w:val="baseline"/>
    </w:pPr>
    <w:rPr>
      <w:szCs w:val="20"/>
    </w:rPr>
  </w:style>
  <w:style w:type="character" w:customStyle="1" w:styleId="apple-converted-space">
    <w:name w:val="apple-converted-space"/>
    <w:basedOn w:val="a0"/>
    <w:rsid w:val="00865ABE"/>
  </w:style>
  <w:style w:type="paragraph" w:styleId="22">
    <w:name w:val="Body Text 2"/>
    <w:basedOn w:val="a"/>
    <w:link w:val="23"/>
    <w:uiPriority w:val="99"/>
    <w:rsid w:val="00B54873"/>
    <w:pPr>
      <w:spacing w:after="120" w:line="480" w:lineRule="auto"/>
    </w:pPr>
  </w:style>
  <w:style w:type="character" w:customStyle="1" w:styleId="23">
    <w:name w:val="Основной текст 2 Знак"/>
    <w:link w:val="22"/>
    <w:uiPriority w:val="99"/>
    <w:rsid w:val="00B54873"/>
    <w:rPr>
      <w:rFonts w:ascii="Times New Roman" w:eastAsia="Times New Roman" w:hAnsi="Times New Roman" w:cs="Times New Roman"/>
      <w:sz w:val="24"/>
      <w:szCs w:val="24"/>
      <w:lang w:eastAsia="ru-RU"/>
    </w:rPr>
  </w:style>
  <w:style w:type="paragraph" w:styleId="af4">
    <w:name w:val="Block Text"/>
    <w:basedOn w:val="a"/>
    <w:rsid w:val="00B54873"/>
    <w:pPr>
      <w:spacing w:line="360" w:lineRule="auto"/>
      <w:ind w:left="360" w:right="-853"/>
    </w:pPr>
    <w:rPr>
      <w:sz w:val="28"/>
      <w:szCs w:val="20"/>
    </w:rPr>
  </w:style>
  <w:style w:type="paragraph" w:styleId="af5">
    <w:name w:val="Plain Text"/>
    <w:basedOn w:val="a"/>
    <w:link w:val="11"/>
    <w:rsid w:val="00B54873"/>
    <w:pPr>
      <w:overflowPunct w:val="0"/>
      <w:autoSpaceDE w:val="0"/>
      <w:autoSpaceDN w:val="0"/>
      <w:adjustRightInd w:val="0"/>
      <w:spacing w:line="360" w:lineRule="auto"/>
      <w:ind w:firstLine="709"/>
      <w:textAlignment w:val="baseline"/>
    </w:pPr>
    <w:rPr>
      <w:rFonts w:ascii="Arial" w:hAnsi="Arial" w:cs="Arial"/>
    </w:rPr>
  </w:style>
  <w:style w:type="character" w:customStyle="1" w:styleId="11">
    <w:name w:val="Текст Знак1"/>
    <w:link w:val="af5"/>
    <w:rsid w:val="00B54873"/>
    <w:rPr>
      <w:rFonts w:ascii="Arial" w:eastAsia="Times New Roman" w:hAnsi="Arial" w:cs="Arial"/>
      <w:sz w:val="24"/>
      <w:szCs w:val="24"/>
      <w:lang w:eastAsia="ru-RU"/>
    </w:rPr>
  </w:style>
  <w:style w:type="character" w:customStyle="1" w:styleId="af6">
    <w:name w:val="Текст Знак"/>
    <w:rsid w:val="00B54873"/>
    <w:rPr>
      <w:rFonts w:ascii="Consolas" w:eastAsia="Times New Roman" w:hAnsi="Consolas" w:cs="Consolas"/>
      <w:sz w:val="21"/>
      <w:szCs w:val="21"/>
      <w:lang w:eastAsia="ru-RU"/>
    </w:rPr>
  </w:style>
  <w:style w:type="character" w:styleId="af7">
    <w:name w:val="page number"/>
    <w:basedOn w:val="a0"/>
    <w:rsid w:val="006F4618"/>
  </w:style>
  <w:style w:type="paragraph" w:customStyle="1" w:styleId="System">
    <w:name w:val="__System"/>
    <w:rsid w:val="006F4618"/>
    <w:pPr>
      <w:overflowPunct w:val="0"/>
      <w:autoSpaceDE w:val="0"/>
      <w:autoSpaceDN w:val="0"/>
      <w:adjustRightInd w:val="0"/>
      <w:textAlignment w:val="baseline"/>
    </w:pPr>
    <w:rPr>
      <w:rFonts w:ascii="Arial" w:eastAsia="Times New Roman" w:hAnsi="Arial"/>
      <w:noProof/>
      <w:sz w:val="28"/>
    </w:rPr>
  </w:style>
  <w:style w:type="character" w:styleId="af8">
    <w:name w:val="FollowedHyperlink"/>
    <w:uiPriority w:val="99"/>
    <w:unhideWhenUsed/>
    <w:rsid w:val="006F4618"/>
    <w:rPr>
      <w:color w:val="800080"/>
      <w:u w:val="single"/>
    </w:rPr>
  </w:style>
  <w:style w:type="paragraph" w:customStyle="1" w:styleId="xl65">
    <w:name w:val="xl65"/>
    <w:basedOn w:val="a"/>
    <w:rsid w:val="006F4618"/>
    <w:pPr>
      <w:spacing w:before="100" w:beforeAutospacing="1" w:after="100" w:afterAutospacing="1"/>
      <w:jc w:val="center"/>
      <w:textAlignment w:val="center"/>
    </w:pPr>
    <w:rPr>
      <w:b/>
      <w:bCs/>
      <w:color w:val="000000"/>
    </w:rPr>
  </w:style>
  <w:style w:type="paragraph" w:customStyle="1" w:styleId="xl66">
    <w:name w:val="xl66"/>
    <w:basedOn w:val="a"/>
    <w:rsid w:val="006F4618"/>
    <w:pPr>
      <w:spacing w:before="100" w:beforeAutospacing="1" w:after="100" w:afterAutospacing="1"/>
    </w:pPr>
    <w:rPr>
      <w:color w:val="FF0000"/>
    </w:rPr>
  </w:style>
  <w:style w:type="paragraph" w:customStyle="1" w:styleId="xl67">
    <w:name w:val="xl67"/>
    <w:basedOn w:val="a"/>
    <w:rsid w:val="006F4618"/>
    <w:pPr>
      <w:pBdr>
        <w:left w:val="single" w:sz="4" w:space="0" w:color="auto"/>
        <w:bottom w:val="single" w:sz="4" w:space="0" w:color="auto"/>
      </w:pBdr>
      <w:spacing w:before="100" w:beforeAutospacing="1" w:after="100" w:afterAutospacing="1"/>
      <w:jc w:val="center"/>
      <w:textAlignment w:val="center"/>
    </w:pPr>
    <w:rPr>
      <w:b/>
      <w:bCs/>
    </w:rPr>
  </w:style>
  <w:style w:type="paragraph" w:customStyle="1" w:styleId="xl68">
    <w:name w:val="xl68"/>
    <w:basedOn w:val="a"/>
    <w:rsid w:val="006F4618"/>
    <w:pPr>
      <w:pBdr>
        <w:top w:val="single" w:sz="4" w:space="0" w:color="auto"/>
        <w:left w:val="single" w:sz="8" w:space="7" w:color="auto"/>
        <w:bottom w:val="single" w:sz="8"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69">
    <w:name w:val="xl69"/>
    <w:basedOn w:val="a"/>
    <w:rsid w:val="006F4618"/>
    <w:pPr>
      <w:pBdr>
        <w:top w:val="single" w:sz="4" w:space="0" w:color="auto"/>
        <w:left w:val="single" w:sz="8" w:space="7"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70">
    <w:name w:val="xl70"/>
    <w:basedOn w:val="a"/>
    <w:rsid w:val="006F4618"/>
    <w:pPr>
      <w:pBdr>
        <w:top w:val="single" w:sz="4" w:space="0" w:color="auto"/>
        <w:left w:val="single" w:sz="8" w:space="7" w:color="auto"/>
        <w:bottom w:val="single" w:sz="4"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71">
    <w:name w:val="xl71"/>
    <w:basedOn w:val="a"/>
    <w:rsid w:val="006F4618"/>
    <w:pPr>
      <w:pBdr>
        <w:top w:val="single" w:sz="8" w:space="0" w:color="auto"/>
        <w:left w:val="single" w:sz="8" w:space="7" w:color="auto"/>
        <w:bottom w:val="single" w:sz="4" w:space="0" w:color="auto"/>
        <w:right w:val="single" w:sz="8" w:space="0" w:color="auto"/>
      </w:pBdr>
      <w:spacing w:before="100" w:beforeAutospacing="1" w:after="100" w:afterAutospacing="1"/>
      <w:ind w:firstLineChars="100" w:firstLine="100"/>
      <w:textAlignment w:val="center"/>
    </w:pPr>
    <w:rPr>
      <w:rFonts w:ascii="Arial Black" w:hAnsi="Arial Black"/>
      <w:b/>
      <w:bCs/>
      <w:sz w:val="20"/>
      <w:szCs w:val="20"/>
    </w:rPr>
  </w:style>
  <w:style w:type="paragraph" w:customStyle="1" w:styleId="xl72">
    <w:name w:val="xl72"/>
    <w:basedOn w:val="a"/>
    <w:rsid w:val="006F4618"/>
    <w:pPr>
      <w:pBdr>
        <w:top w:val="single" w:sz="8" w:space="0" w:color="auto"/>
        <w:bottom w:val="single" w:sz="8" w:space="0" w:color="auto"/>
        <w:right w:val="single" w:sz="8" w:space="0" w:color="auto"/>
      </w:pBdr>
      <w:spacing w:before="100" w:beforeAutospacing="1" w:after="100" w:afterAutospacing="1"/>
      <w:ind w:firstLineChars="100" w:firstLine="100"/>
      <w:textAlignment w:val="center"/>
    </w:pPr>
    <w:rPr>
      <w:rFonts w:ascii="Arial Black" w:hAnsi="Arial Black"/>
      <w:b/>
      <w:bCs/>
      <w:sz w:val="20"/>
      <w:szCs w:val="20"/>
    </w:rPr>
  </w:style>
  <w:style w:type="paragraph" w:customStyle="1" w:styleId="xl73">
    <w:name w:val="xl73"/>
    <w:basedOn w:val="a"/>
    <w:rsid w:val="006F4618"/>
    <w:pPr>
      <w:pBdr>
        <w:bottom w:val="single" w:sz="4" w:space="0" w:color="auto"/>
        <w:right w:val="single" w:sz="8" w:space="0" w:color="auto"/>
      </w:pBdr>
      <w:spacing w:before="100" w:beforeAutospacing="1" w:after="100" w:afterAutospacing="1"/>
      <w:ind w:firstLineChars="100" w:firstLine="100"/>
      <w:textAlignment w:val="center"/>
    </w:pPr>
    <w:rPr>
      <w:rFonts w:ascii="Arial Black" w:hAnsi="Arial Black"/>
      <w:b/>
      <w:bCs/>
      <w:sz w:val="20"/>
      <w:szCs w:val="20"/>
    </w:rPr>
  </w:style>
  <w:style w:type="paragraph" w:customStyle="1" w:styleId="xl74">
    <w:name w:val="xl74"/>
    <w:basedOn w:val="a"/>
    <w:rsid w:val="006F4618"/>
    <w:pPr>
      <w:pBdr>
        <w:top w:val="single" w:sz="4"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16"/>
      <w:szCs w:val="16"/>
    </w:rPr>
  </w:style>
  <w:style w:type="paragraph" w:customStyle="1" w:styleId="xl75">
    <w:name w:val="xl75"/>
    <w:basedOn w:val="a"/>
    <w:rsid w:val="006F4618"/>
    <w:pPr>
      <w:pBdr>
        <w:left w:val="single" w:sz="8" w:space="7"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76">
    <w:name w:val="xl76"/>
    <w:basedOn w:val="a"/>
    <w:rsid w:val="006F4618"/>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77">
    <w:name w:val="xl77"/>
    <w:basedOn w:val="a"/>
    <w:rsid w:val="006F4618"/>
    <w:pPr>
      <w:pBdr>
        <w:top w:val="single" w:sz="8" w:space="0" w:color="auto"/>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78">
    <w:name w:val="xl78"/>
    <w:basedOn w:val="a"/>
    <w:rsid w:val="006F4618"/>
    <w:pPr>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Arial" w:hAnsi="Arial" w:cs="Arial"/>
      <w:b/>
      <w:bCs/>
      <w:sz w:val="20"/>
      <w:szCs w:val="20"/>
    </w:rPr>
  </w:style>
  <w:style w:type="paragraph" w:customStyle="1" w:styleId="xl79">
    <w:name w:val="xl79"/>
    <w:basedOn w:val="a"/>
    <w:rsid w:val="006F4618"/>
    <w:pPr>
      <w:pBdr>
        <w:top w:val="single" w:sz="8" w:space="0" w:color="auto"/>
        <w:bottom w:val="single" w:sz="8" w:space="0" w:color="auto"/>
        <w:right w:val="single" w:sz="8" w:space="0" w:color="auto"/>
      </w:pBdr>
      <w:spacing w:before="100" w:beforeAutospacing="1" w:after="100" w:afterAutospacing="1"/>
      <w:jc w:val="center"/>
      <w:textAlignment w:val="center"/>
    </w:pPr>
    <w:rPr>
      <w:b/>
      <w:bCs/>
    </w:rPr>
  </w:style>
  <w:style w:type="paragraph" w:customStyle="1" w:styleId="xl80">
    <w:name w:val="xl80"/>
    <w:basedOn w:val="a"/>
    <w:rsid w:val="006F4618"/>
    <w:pPr>
      <w:pBdr>
        <w:left w:val="single" w:sz="8" w:space="0" w:color="auto"/>
        <w:bottom w:val="single" w:sz="4"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81">
    <w:name w:val="xl81"/>
    <w:basedOn w:val="a"/>
    <w:rsid w:val="006F4618"/>
    <w:pPr>
      <w:pBdr>
        <w:left w:val="single" w:sz="8" w:space="7" w:color="auto"/>
        <w:bottom w:val="single" w:sz="4"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82">
    <w:name w:val="xl82"/>
    <w:basedOn w:val="a"/>
    <w:rsid w:val="006F4618"/>
    <w:pPr>
      <w:pBdr>
        <w:bottom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83">
    <w:name w:val="xl83"/>
    <w:basedOn w:val="a"/>
    <w:rsid w:val="006F4618"/>
    <w:pPr>
      <w:pBdr>
        <w:top w:val="single" w:sz="4"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84">
    <w:name w:val="xl84"/>
    <w:basedOn w:val="a"/>
    <w:rsid w:val="006F4618"/>
    <w:pPr>
      <w:pBdr>
        <w:top w:val="single" w:sz="4" w:space="0" w:color="auto"/>
        <w:bottom w:val="single" w:sz="4"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85">
    <w:name w:val="xl85"/>
    <w:basedOn w:val="a"/>
    <w:rsid w:val="006F4618"/>
    <w:pPr>
      <w:pBdr>
        <w:top w:val="single" w:sz="4"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86">
    <w:name w:val="xl86"/>
    <w:basedOn w:val="a"/>
    <w:rsid w:val="006F4618"/>
    <w:pPr>
      <w:pBdr>
        <w:left w:val="single" w:sz="8"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16"/>
      <w:szCs w:val="16"/>
    </w:rPr>
  </w:style>
  <w:style w:type="paragraph" w:customStyle="1" w:styleId="xl87">
    <w:name w:val="xl87"/>
    <w:basedOn w:val="a"/>
    <w:rsid w:val="006F4618"/>
    <w:pPr>
      <w:pBdr>
        <w:top w:val="single" w:sz="4"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88">
    <w:name w:val="xl88"/>
    <w:basedOn w:val="a"/>
    <w:rsid w:val="006F4618"/>
    <w:pPr>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89">
    <w:name w:val="xl89"/>
    <w:basedOn w:val="a"/>
    <w:rsid w:val="006F4618"/>
    <w:pPr>
      <w:pBdr>
        <w:top w:val="single" w:sz="8" w:space="0" w:color="auto"/>
        <w:bottom w:val="single" w:sz="4" w:space="0" w:color="auto"/>
        <w:right w:val="single" w:sz="8" w:space="0" w:color="auto"/>
      </w:pBdr>
      <w:spacing w:before="100" w:beforeAutospacing="1" w:after="100" w:afterAutospacing="1"/>
      <w:ind w:firstLineChars="100" w:firstLine="100"/>
      <w:textAlignment w:val="center"/>
    </w:pPr>
    <w:rPr>
      <w:rFonts w:ascii="Arial Black" w:hAnsi="Arial Black"/>
      <w:b/>
      <w:bCs/>
      <w:sz w:val="20"/>
      <w:szCs w:val="20"/>
    </w:rPr>
  </w:style>
  <w:style w:type="paragraph" w:customStyle="1" w:styleId="xl90">
    <w:name w:val="xl90"/>
    <w:basedOn w:val="a"/>
    <w:rsid w:val="006F4618"/>
    <w:pPr>
      <w:pBdr>
        <w:left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91">
    <w:name w:val="xl91"/>
    <w:basedOn w:val="a"/>
    <w:rsid w:val="006F4618"/>
    <w:pPr>
      <w:pBdr>
        <w:top w:val="single"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92">
    <w:name w:val="xl92"/>
    <w:basedOn w:val="a"/>
    <w:rsid w:val="006F4618"/>
    <w:pPr>
      <w:pBdr>
        <w:bottom w:val="single" w:sz="8"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93">
    <w:name w:val="xl93"/>
    <w:basedOn w:val="a"/>
    <w:rsid w:val="006F4618"/>
    <w:pPr>
      <w:pBdr>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94">
    <w:name w:val="xl94"/>
    <w:basedOn w:val="a"/>
    <w:rsid w:val="006F4618"/>
    <w:pPr>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95">
    <w:name w:val="xl95"/>
    <w:basedOn w:val="a"/>
    <w:rsid w:val="006F4618"/>
    <w:pPr>
      <w:pBdr>
        <w:left w:val="single" w:sz="8" w:space="0" w:color="auto"/>
        <w:bottom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96">
    <w:name w:val="xl96"/>
    <w:basedOn w:val="a"/>
    <w:rsid w:val="006F4618"/>
    <w:pPr>
      <w:pBdr>
        <w:left w:val="single" w:sz="8" w:space="7" w:color="auto"/>
        <w:bottom w:val="single" w:sz="8"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97">
    <w:name w:val="xl97"/>
    <w:basedOn w:val="a"/>
    <w:rsid w:val="006F4618"/>
    <w:pPr>
      <w:pBdr>
        <w:top w:val="single" w:sz="4"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98">
    <w:name w:val="xl98"/>
    <w:basedOn w:val="a"/>
    <w:rsid w:val="006F4618"/>
    <w:pPr>
      <w:pBdr>
        <w:left w:val="single" w:sz="8" w:space="0" w:color="auto"/>
        <w:bottom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99">
    <w:name w:val="xl99"/>
    <w:basedOn w:val="a"/>
    <w:rsid w:val="006F4618"/>
    <w:pPr>
      <w:pBdr>
        <w:top w:val="single" w:sz="4"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00">
    <w:name w:val="xl100"/>
    <w:basedOn w:val="a"/>
    <w:rsid w:val="006F4618"/>
    <w:pPr>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style>
  <w:style w:type="paragraph" w:customStyle="1" w:styleId="xl101">
    <w:name w:val="xl101"/>
    <w:basedOn w:val="a"/>
    <w:rsid w:val="006F4618"/>
    <w:pPr>
      <w:pBdr>
        <w:top w:val="single" w:sz="4" w:space="0" w:color="auto"/>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02">
    <w:name w:val="xl102"/>
    <w:basedOn w:val="a"/>
    <w:rsid w:val="006F4618"/>
    <w:pPr>
      <w:pBdr>
        <w:bottom w:val="single" w:sz="4"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03">
    <w:name w:val="xl103"/>
    <w:basedOn w:val="a"/>
    <w:rsid w:val="006F4618"/>
    <w:pPr>
      <w:pBdr>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04">
    <w:name w:val="xl104"/>
    <w:basedOn w:val="a"/>
    <w:rsid w:val="006F4618"/>
    <w:pPr>
      <w:pBdr>
        <w:top w:val="single" w:sz="4" w:space="0" w:color="auto"/>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105">
    <w:name w:val="xl105"/>
    <w:basedOn w:val="a"/>
    <w:rsid w:val="006F4618"/>
    <w:pPr>
      <w:pBdr>
        <w:top w:val="single" w:sz="4" w:space="0" w:color="auto"/>
        <w:left w:val="single" w:sz="8"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106">
    <w:name w:val="xl106"/>
    <w:basedOn w:val="a"/>
    <w:rsid w:val="006F4618"/>
    <w:pPr>
      <w:pBdr>
        <w:right w:val="single" w:sz="8" w:space="0" w:color="auto"/>
      </w:pBdr>
      <w:spacing w:before="100" w:beforeAutospacing="1" w:after="100" w:afterAutospacing="1"/>
      <w:ind w:firstLineChars="100" w:firstLine="100"/>
      <w:textAlignment w:val="center"/>
    </w:pPr>
    <w:rPr>
      <w:rFonts w:ascii="Arial" w:hAnsi="Arial" w:cs="Arial"/>
      <w:sz w:val="20"/>
      <w:szCs w:val="20"/>
    </w:rPr>
  </w:style>
  <w:style w:type="paragraph" w:customStyle="1" w:styleId="xl107">
    <w:name w:val="xl107"/>
    <w:basedOn w:val="a"/>
    <w:rsid w:val="006F4618"/>
    <w:pPr>
      <w:pBdr>
        <w:left w:val="single" w:sz="8" w:space="0" w:color="auto"/>
        <w:bottom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08">
    <w:name w:val="xl108"/>
    <w:basedOn w:val="a"/>
    <w:rsid w:val="006F4618"/>
    <w:pPr>
      <w:pBdr>
        <w:left w:val="single" w:sz="8" w:space="0" w:color="auto"/>
        <w:bottom w:val="single" w:sz="4" w:space="0" w:color="auto"/>
        <w:right w:val="single" w:sz="8" w:space="0" w:color="auto"/>
      </w:pBdr>
      <w:spacing w:before="100" w:beforeAutospacing="1" w:after="100" w:afterAutospacing="1"/>
      <w:jc w:val="center"/>
      <w:textAlignment w:val="center"/>
    </w:pPr>
  </w:style>
  <w:style w:type="paragraph" w:customStyle="1" w:styleId="xl109">
    <w:name w:val="xl109"/>
    <w:basedOn w:val="a"/>
    <w:rsid w:val="006F4618"/>
    <w:pPr>
      <w:pBdr>
        <w:top w:val="single" w:sz="8" w:space="0" w:color="auto"/>
        <w:left w:val="single" w:sz="8" w:space="0" w:color="auto"/>
        <w:bottom w:val="single" w:sz="4" w:space="0" w:color="auto"/>
        <w:right w:val="single" w:sz="8" w:space="0" w:color="auto"/>
      </w:pBdr>
      <w:spacing w:before="100" w:beforeAutospacing="1" w:after="100" w:afterAutospacing="1"/>
      <w:jc w:val="center"/>
      <w:textAlignment w:val="center"/>
    </w:pPr>
    <w:rPr>
      <w:b/>
      <w:bCs/>
    </w:rPr>
  </w:style>
  <w:style w:type="paragraph" w:customStyle="1" w:styleId="xl110">
    <w:name w:val="xl110"/>
    <w:basedOn w:val="a"/>
    <w:rsid w:val="006F4618"/>
    <w:pPr>
      <w:pBdr>
        <w:top w:val="single" w:sz="8" w:space="0" w:color="auto"/>
        <w:bottom w:val="single" w:sz="4"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11">
    <w:name w:val="xl111"/>
    <w:basedOn w:val="a"/>
    <w:rsid w:val="006F4618"/>
    <w:pPr>
      <w:pBdr>
        <w:top w:val="single" w:sz="8" w:space="0" w:color="auto"/>
        <w:left w:val="single" w:sz="8" w:space="0" w:color="auto"/>
        <w:bottom w:val="single" w:sz="4" w:space="0" w:color="auto"/>
      </w:pBdr>
      <w:spacing w:before="100" w:beforeAutospacing="1" w:after="100" w:afterAutospacing="1"/>
      <w:jc w:val="center"/>
      <w:textAlignment w:val="center"/>
    </w:pPr>
    <w:rPr>
      <w:b/>
      <w:bCs/>
    </w:rPr>
  </w:style>
  <w:style w:type="paragraph" w:customStyle="1" w:styleId="xl112">
    <w:name w:val="xl112"/>
    <w:basedOn w:val="a"/>
    <w:rsid w:val="006F4618"/>
    <w:pPr>
      <w:pBdr>
        <w:lef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13">
    <w:name w:val="xl113"/>
    <w:basedOn w:val="a"/>
    <w:rsid w:val="006F4618"/>
    <w:pPr>
      <w:pBdr>
        <w:bottom w:val="single" w:sz="4" w:space="0" w:color="auto"/>
        <w:right w:val="single" w:sz="4"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14">
    <w:name w:val="xl114"/>
    <w:basedOn w:val="a"/>
    <w:rsid w:val="006F4618"/>
    <w:pPr>
      <w:pBdr>
        <w:left w:val="single" w:sz="8" w:space="7" w:color="auto"/>
        <w:bottom w:val="single" w:sz="4" w:space="0" w:color="auto"/>
        <w:right w:val="single" w:sz="8" w:space="0" w:color="auto"/>
      </w:pBdr>
      <w:spacing w:before="100" w:beforeAutospacing="1" w:after="100" w:afterAutospacing="1"/>
      <w:ind w:firstLineChars="100" w:firstLine="100"/>
      <w:textAlignment w:val="center"/>
    </w:pPr>
    <w:rPr>
      <w:rFonts w:ascii="Arial Black" w:hAnsi="Arial Black"/>
      <w:b/>
      <w:bCs/>
      <w:sz w:val="20"/>
      <w:szCs w:val="20"/>
    </w:rPr>
  </w:style>
  <w:style w:type="paragraph" w:customStyle="1" w:styleId="xl115">
    <w:name w:val="xl115"/>
    <w:basedOn w:val="a"/>
    <w:rsid w:val="006F4618"/>
    <w:pPr>
      <w:pBdr>
        <w:top w:val="single" w:sz="4" w:space="0" w:color="auto"/>
        <w:bottom w:val="single" w:sz="4" w:space="0" w:color="auto"/>
        <w:right w:val="single" w:sz="8" w:space="0" w:color="auto"/>
      </w:pBdr>
      <w:spacing w:before="100" w:beforeAutospacing="1" w:after="100" w:afterAutospacing="1"/>
      <w:jc w:val="center"/>
      <w:textAlignment w:val="center"/>
    </w:pPr>
    <w:rPr>
      <w:rFonts w:ascii="Arial" w:hAnsi="Arial" w:cs="Arial"/>
      <w:sz w:val="20"/>
      <w:szCs w:val="20"/>
    </w:rPr>
  </w:style>
  <w:style w:type="paragraph" w:customStyle="1" w:styleId="xl116">
    <w:name w:val="xl116"/>
    <w:basedOn w:val="a"/>
    <w:rsid w:val="006F4618"/>
    <w:pPr>
      <w:pBdr>
        <w:top w:val="single" w:sz="4" w:space="0" w:color="auto"/>
        <w:left w:val="single" w:sz="8" w:space="0" w:color="auto"/>
        <w:right w:val="single" w:sz="8" w:space="0" w:color="auto"/>
      </w:pBdr>
      <w:spacing w:before="100" w:beforeAutospacing="1" w:after="100" w:afterAutospacing="1"/>
      <w:jc w:val="center"/>
      <w:textAlignment w:val="center"/>
    </w:pPr>
    <w:rPr>
      <w:rFonts w:ascii="Arial Black" w:hAnsi="Arial Black"/>
      <w:b/>
      <w:bCs/>
      <w:sz w:val="16"/>
      <w:szCs w:val="16"/>
    </w:rPr>
  </w:style>
  <w:style w:type="paragraph" w:customStyle="1" w:styleId="xl117">
    <w:name w:val="xl117"/>
    <w:basedOn w:val="a"/>
    <w:rsid w:val="006F4618"/>
    <w:pPr>
      <w:pBdr>
        <w:left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18">
    <w:name w:val="xl118"/>
    <w:basedOn w:val="a"/>
    <w:rsid w:val="006F4618"/>
    <w:pPr>
      <w:pBdr>
        <w:top w:val="single" w:sz="4" w:space="0" w:color="auto"/>
        <w:left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19">
    <w:name w:val="xl119"/>
    <w:basedOn w:val="a"/>
    <w:rsid w:val="006F4618"/>
    <w:pPr>
      <w:pBdr>
        <w:top w:val="single" w:sz="8" w:space="0" w:color="auto"/>
        <w:left w:val="single" w:sz="8" w:space="0" w:color="auto"/>
        <w:right w:val="single" w:sz="8"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20">
    <w:name w:val="xl120"/>
    <w:basedOn w:val="a"/>
    <w:rsid w:val="006F4618"/>
    <w:pPr>
      <w:pBdr>
        <w:top w:val="single" w:sz="8" w:space="0" w:color="auto"/>
        <w:left w:val="single" w:sz="8" w:space="0" w:color="auto"/>
        <w:bottom w:val="single" w:sz="4" w:space="0" w:color="auto"/>
      </w:pBdr>
      <w:spacing w:before="100" w:beforeAutospacing="1" w:after="100" w:afterAutospacing="1"/>
      <w:jc w:val="center"/>
      <w:textAlignment w:val="center"/>
    </w:pPr>
    <w:rPr>
      <w:rFonts w:ascii="Arial Black" w:hAnsi="Arial Black"/>
      <w:b/>
      <w:bCs/>
      <w:sz w:val="20"/>
      <w:szCs w:val="20"/>
    </w:rPr>
  </w:style>
  <w:style w:type="paragraph" w:customStyle="1" w:styleId="xl121">
    <w:name w:val="xl121"/>
    <w:basedOn w:val="a"/>
    <w:rsid w:val="006F4618"/>
    <w:pPr>
      <w:pBdr>
        <w:top w:val="single" w:sz="4" w:space="0" w:color="auto"/>
        <w:left w:val="single" w:sz="8" w:space="7" w:color="auto"/>
        <w:bottom w:val="single" w:sz="4" w:space="0" w:color="auto"/>
        <w:right w:val="single" w:sz="8" w:space="0" w:color="auto"/>
      </w:pBdr>
      <w:shd w:val="clear" w:color="000000" w:fill="92D050"/>
      <w:spacing w:before="100" w:beforeAutospacing="1" w:after="100" w:afterAutospacing="1"/>
      <w:ind w:firstLineChars="100" w:firstLine="100"/>
      <w:textAlignment w:val="center"/>
    </w:pPr>
    <w:rPr>
      <w:rFonts w:ascii="Arial" w:hAnsi="Arial" w:cs="Arial"/>
      <w:sz w:val="20"/>
      <w:szCs w:val="20"/>
    </w:rPr>
  </w:style>
  <w:style w:type="paragraph" w:customStyle="1" w:styleId="xl122">
    <w:name w:val="xl122"/>
    <w:basedOn w:val="a"/>
    <w:rsid w:val="006F4618"/>
    <w:pPr>
      <w:pBdr>
        <w:top w:val="single" w:sz="4" w:space="0" w:color="auto"/>
        <w:left w:val="single" w:sz="8" w:space="7" w:color="auto"/>
        <w:bottom w:val="single" w:sz="4" w:space="0" w:color="auto"/>
        <w:right w:val="single" w:sz="8" w:space="0" w:color="auto"/>
      </w:pBdr>
      <w:shd w:val="clear" w:color="000000" w:fill="B8CCE4"/>
      <w:spacing w:before="100" w:beforeAutospacing="1" w:after="100" w:afterAutospacing="1"/>
      <w:ind w:firstLineChars="100" w:firstLine="100"/>
      <w:textAlignment w:val="center"/>
    </w:pPr>
    <w:rPr>
      <w:rFonts w:ascii="Arial" w:hAnsi="Arial" w:cs="Arial"/>
      <w:sz w:val="20"/>
      <w:szCs w:val="20"/>
    </w:rPr>
  </w:style>
  <w:style w:type="paragraph" w:customStyle="1" w:styleId="xl123">
    <w:name w:val="xl123"/>
    <w:basedOn w:val="a"/>
    <w:rsid w:val="006F4618"/>
    <w:pPr>
      <w:pBdr>
        <w:top w:val="single" w:sz="8" w:space="0" w:color="auto"/>
        <w:left w:val="single" w:sz="8" w:space="0" w:color="auto"/>
        <w:bottom w:val="single" w:sz="8" w:space="0" w:color="auto"/>
      </w:pBdr>
      <w:spacing w:before="100" w:beforeAutospacing="1" w:after="100" w:afterAutospacing="1"/>
      <w:jc w:val="center"/>
      <w:textAlignment w:val="center"/>
    </w:pPr>
    <w:rPr>
      <w:rFonts w:ascii="Arial Black" w:hAnsi="Arial Black"/>
      <w:sz w:val="20"/>
      <w:szCs w:val="20"/>
    </w:rPr>
  </w:style>
  <w:style w:type="paragraph" w:customStyle="1" w:styleId="xl124">
    <w:name w:val="xl124"/>
    <w:basedOn w:val="a"/>
    <w:rsid w:val="006F4618"/>
    <w:pPr>
      <w:pBdr>
        <w:top w:val="single" w:sz="8" w:space="0" w:color="auto"/>
        <w:bottom w:val="single" w:sz="8" w:space="0" w:color="auto"/>
      </w:pBdr>
      <w:spacing w:before="100" w:beforeAutospacing="1" w:after="100" w:afterAutospacing="1"/>
      <w:jc w:val="center"/>
      <w:textAlignment w:val="center"/>
    </w:pPr>
  </w:style>
  <w:style w:type="paragraph" w:customStyle="1" w:styleId="xl125">
    <w:name w:val="xl125"/>
    <w:basedOn w:val="a"/>
    <w:rsid w:val="006F4618"/>
    <w:pPr>
      <w:pBdr>
        <w:top w:val="single" w:sz="8" w:space="0" w:color="auto"/>
        <w:bottom w:val="single" w:sz="8" w:space="0" w:color="auto"/>
        <w:right w:val="single" w:sz="8" w:space="0" w:color="auto"/>
      </w:pBdr>
      <w:spacing w:before="100" w:beforeAutospacing="1" w:after="100" w:afterAutospacing="1"/>
      <w:jc w:val="center"/>
      <w:textAlignment w:val="center"/>
    </w:pPr>
  </w:style>
  <w:style w:type="paragraph" w:customStyle="1" w:styleId="xl126">
    <w:name w:val="xl126"/>
    <w:basedOn w:val="a"/>
    <w:rsid w:val="006F4618"/>
    <w:pPr>
      <w:pBdr>
        <w:top w:val="single" w:sz="8" w:space="0" w:color="auto"/>
        <w:left w:val="single" w:sz="8" w:space="0" w:color="auto"/>
        <w:bottom w:val="single" w:sz="8" w:space="0" w:color="auto"/>
      </w:pBdr>
      <w:spacing w:before="100" w:beforeAutospacing="1" w:after="100" w:afterAutospacing="1"/>
      <w:jc w:val="center"/>
      <w:textAlignment w:val="center"/>
    </w:pPr>
    <w:rPr>
      <w:rFonts w:ascii="Arial Black" w:hAnsi="Arial Black"/>
      <w:b/>
      <w:bCs/>
    </w:rPr>
  </w:style>
  <w:style w:type="paragraph" w:styleId="31">
    <w:name w:val="toc 3"/>
    <w:basedOn w:val="a"/>
    <w:next w:val="a"/>
    <w:autoRedefine/>
    <w:uiPriority w:val="39"/>
    <w:unhideWhenUsed/>
    <w:rsid w:val="00A161CD"/>
    <w:pPr>
      <w:tabs>
        <w:tab w:val="left" w:pos="1100"/>
        <w:tab w:val="right" w:leader="dot" w:pos="9488"/>
      </w:tabs>
      <w:spacing w:after="100" w:line="360" w:lineRule="auto"/>
      <w:ind w:left="480"/>
    </w:pPr>
    <w:rPr>
      <w:rFonts w:ascii="Mipgost" w:hAnsi="Mipgost"/>
      <w:sz w:val="28"/>
      <w:szCs w:val="20"/>
    </w:rPr>
  </w:style>
  <w:style w:type="character" w:customStyle="1" w:styleId="af9">
    <w:name w:val="Основной текст + Полужирный"/>
    <w:rsid w:val="006F4618"/>
    <w:rPr>
      <w:rFonts w:ascii="Times New Roman" w:eastAsia="Times New Roman" w:hAnsi="Times New Roman" w:cs="Times New Roman"/>
      <w:b/>
      <w:bCs/>
      <w:i w:val="0"/>
      <w:iCs w:val="0"/>
      <w:smallCaps w:val="0"/>
      <w:strike w:val="0"/>
      <w:spacing w:val="2"/>
      <w:sz w:val="21"/>
      <w:szCs w:val="21"/>
      <w:shd w:val="clear" w:color="auto" w:fill="FFFFFF"/>
    </w:rPr>
  </w:style>
  <w:style w:type="paragraph" w:customStyle="1" w:styleId="13">
    <w:name w:val="Текст1"/>
    <w:basedOn w:val="a"/>
    <w:link w:val="PlainText"/>
    <w:rsid w:val="006F4618"/>
    <w:pPr>
      <w:widowControl w:val="0"/>
      <w:overflowPunct w:val="0"/>
      <w:autoSpaceDE w:val="0"/>
      <w:autoSpaceDN w:val="0"/>
      <w:adjustRightInd w:val="0"/>
      <w:spacing w:line="360" w:lineRule="auto"/>
      <w:ind w:firstLine="720"/>
      <w:textAlignment w:val="baseline"/>
    </w:pPr>
    <w:rPr>
      <w:rFonts w:ascii="TypeWriter" w:hAnsi="TypeWriter"/>
      <w:szCs w:val="20"/>
    </w:rPr>
  </w:style>
  <w:style w:type="paragraph" w:customStyle="1" w:styleId="Default">
    <w:name w:val="Default"/>
    <w:rsid w:val="006F4618"/>
    <w:pPr>
      <w:autoSpaceDE w:val="0"/>
      <w:autoSpaceDN w:val="0"/>
      <w:adjustRightInd w:val="0"/>
    </w:pPr>
    <w:rPr>
      <w:rFonts w:ascii="GOST 2.304 type A" w:eastAsia="Times New Roman" w:hAnsi="GOST 2.304 type A" w:cs="GOST 2.304 type A"/>
      <w:color w:val="000000"/>
      <w:sz w:val="24"/>
      <w:szCs w:val="24"/>
    </w:rPr>
  </w:style>
  <w:style w:type="character" w:customStyle="1" w:styleId="PlainText">
    <w:name w:val="Plain Text Знак"/>
    <w:link w:val="13"/>
    <w:rsid w:val="007D2745"/>
    <w:rPr>
      <w:rFonts w:ascii="TypeWriter" w:eastAsia="Times New Roman" w:hAnsi="TypeWriter" w:cs="Times New Roman"/>
      <w:sz w:val="24"/>
      <w:szCs w:val="20"/>
      <w:lang w:eastAsia="ru-RU"/>
    </w:rPr>
  </w:style>
  <w:style w:type="character" w:styleId="afa">
    <w:name w:val="Placeholder Text"/>
    <w:uiPriority w:val="99"/>
    <w:semiHidden/>
    <w:rsid w:val="002D6B5E"/>
    <w:rPr>
      <w:color w:val="808080"/>
    </w:rPr>
  </w:style>
  <w:style w:type="paragraph" w:styleId="afb">
    <w:name w:val="No Spacing"/>
    <w:uiPriority w:val="1"/>
    <w:qFormat/>
    <w:rsid w:val="006C3AA3"/>
    <w:rPr>
      <w:sz w:val="22"/>
      <w:szCs w:val="22"/>
      <w:lang w:eastAsia="en-US"/>
    </w:rPr>
  </w:style>
  <w:style w:type="paragraph" w:customStyle="1" w:styleId="afc">
    <w:name w:val="ст_обычный"/>
    <w:basedOn w:val="a"/>
    <w:link w:val="afd"/>
    <w:qFormat/>
    <w:rsid w:val="006C3AA3"/>
    <w:pPr>
      <w:spacing w:line="360" w:lineRule="auto"/>
      <w:ind w:firstLine="709"/>
    </w:pPr>
    <w:rPr>
      <w:rFonts w:ascii="Arial" w:hAnsi="Arial" w:cs="Arial"/>
      <w:bCs/>
    </w:rPr>
  </w:style>
  <w:style w:type="character" w:customStyle="1" w:styleId="afd">
    <w:name w:val="ст_обычный Знак"/>
    <w:link w:val="afc"/>
    <w:rsid w:val="006C3AA3"/>
    <w:rPr>
      <w:rFonts w:ascii="Arial" w:eastAsia="Times New Roman" w:hAnsi="Arial" w:cs="Arial"/>
      <w:bCs/>
      <w:sz w:val="24"/>
      <w:szCs w:val="24"/>
      <w:lang w:eastAsia="ru-RU"/>
    </w:rPr>
  </w:style>
  <w:style w:type="paragraph" w:styleId="afe">
    <w:name w:val="TOC Heading"/>
    <w:basedOn w:val="1"/>
    <w:next w:val="a"/>
    <w:uiPriority w:val="39"/>
    <w:unhideWhenUsed/>
    <w:qFormat/>
    <w:rsid w:val="004F272A"/>
    <w:pPr>
      <w:spacing w:line="276" w:lineRule="auto"/>
      <w:jc w:val="left"/>
      <w:outlineLvl w:val="9"/>
    </w:pPr>
    <w:rPr>
      <w:rFonts w:ascii="Cambria" w:hAnsi="Cambria"/>
      <w:color w:val="365F91"/>
      <w:sz w:val="28"/>
    </w:rPr>
  </w:style>
  <w:style w:type="paragraph" w:styleId="14">
    <w:name w:val="toc 1"/>
    <w:basedOn w:val="a"/>
    <w:next w:val="a"/>
    <w:link w:val="15"/>
    <w:autoRedefine/>
    <w:uiPriority w:val="39"/>
    <w:unhideWhenUsed/>
    <w:qFormat/>
    <w:rsid w:val="00981B41"/>
    <w:pPr>
      <w:tabs>
        <w:tab w:val="left" w:pos="284"/>
        <w:tab w:val="right" w:leader="dot" w:pos="9923"/>
      </w:tabs>
      <w:spacing w:before="60" w:after="60"/>
      <w:jc w:val="left"/>
    </w:pPr>
    <w:rPr>
      <w:rFonts w:ascii="Arial Narrow" w:hAnsi="Arial Narrow"/>
      <w:noProof/>
      <w:color w:val="17365D"/>
      <w:sz w:val="30"/>
      <w:szCs w:val="34"/>
      <w:lang w:eastAsia="en-US"/>
    </w:rPr>
  </w:style>
  <w:style w:type="paragraph" w:styleId="24">
    <w:name w:val="toc 2"/>
    <w:basedOn w:val="a"/>
    <w:next w:val="a"/>
    <w:autoRedefine/>
    <w:uiPriority w:val="39"/>
    <w:unhideWhenUsed/>
    <w:rsid w:val="00F92B6B"/>
    <w:pPr>
      <w:tabs>
        <w:tab w:val="left" w:pos="700"/>
        <w:tab w:val="right" w:leader="dot" w:pos="9923"/>
      </w:tabs>
      <w:spacing w:before="60" w:after="60"/>
      <w:ind w:left="284"/>
      <w:contextualSpacing/>
    </w:pPr>
    <w:rPr>
      <w:rFonts w:ascii="Arial Narrow" w:hAnsi="Arial Narrow" w:cs="Arial"/>
      <w:bCs/>
      <w:noProof/>
      <w:color w:val="262626"/>
      <w:sz w:val="26"/>
      <w:szCs w:val="28"/>
    </w:rPr>
  </w:style>
  <w:style w:type="paragraph" w:customStyle="1" w:styleId="aff">
    <w:name w:val="Содержание"/>
    <w:basedOn w:val="14"/>
    <w:link w:val="aff0"/>
    <w:qFormat/>
    <w:rsid w:val="00D105AB"/>
    <w:pPr>
      <w:tabs>
        <w:tab w:val="right" w:leader="dot" w:pos="9344"/>
      </w:tabs>
    </w:pPr>
    <w:rPr>
      <w:sz w:val="26"/>
      <w:szCs w:val="26"/>
    </w:rPr>
  </w:style>
  <w:style w:type="character" w:customStyle="1" w:styleId="15">
    <w:name w:val="Оглавление 1 Знак"/>
    <w:link w:val="14"/>
    <w:uiPriority w:val="39"/>
    <w:rsid w:val="00981B41"/>
    <w:rPr>
      <w:rFonts w:ascii="Arial Narrow" w:eastAsia="Times New Roman" w:hAnsi="Arial Narrow" w:cs="Times New Roman"/>
      <w:noProof/>
      <w:color w:val="17365D"/>
      <w:sz w:val="30"/>
      <w:szCs w:val="34"/>
    </w:rPr>
  </w:style>
  <w:style w:type="character" w:customStyle="1" w:styleId="aff0">
    <w:name w:val="Содержание Знак"/>
    <w:link w:val="aff"/>
    <w:rsid w:val="00D105AB"/>
    <w:rPr>
      <w:rFonts w:ascii="Mipgost" w:eastAsia="Times New Roman" w:hAnsi="Mipgost" w:cs="Times New Roman"/>
      <w:noProof/>
      <w:color w:val="0066FF"/>
      <w:sz w:val="26"/>
      <w:szCs w:val="26"/>
      <w:lang w:eastAsia="ru-RU"/>
    </w:rPr>
  </w:style>
  <w:style w:type="paragraph" w:customStyle="1" w:styleId="Normal">
    <w:name w:val="[Normal]"/>
    <w:uiPriority w:val="99"/>
    <w:rsid w:val="00826239"/>
    <w:rPr>
      <w:rFonts w:ascii="Arial" w:eastAsia="Times New Roman" w:hAnsi="Arial" w:cs="Arial"/>
      <w:sz w:val="24"/>
    </w:rPr>
  </w:style>
  <w:style w:type="table" w:customStyle="1" w:styleId="TableNormal">
    <w:name w:val="Table Normal"/>
    <w:uiPriority w:val="2"/>
    <w:semiHidden/>
    <w:unhideWhenUsed/>
    <w:qFormat/>
    <w:rsid w:val="00237648"/>
    <w:pPr>
      <w:widowControl w:val="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7648"/>
    <w:pPr>
      <w:widowControl w:val="0"/>
    </w:pPr>
    <w:rPr>
      <w:rFonts w:ascii="Calibri" w:eastAsia="Calibri" w:hAnsi="Calibri"/>
      <w:sz w:val="22"/>
      <w:szCs w:val="22"/>
      <w:lang w:val="en-US" w:eastAsia="en-US"/>
    </w:rPr>
  </w:style>
  <w:style w:type="character" w:styleId="aff1">
    <w:name w:val="annotation reference"/>
    <w:uiPriority w:val="99"/>
    <w:semiHidden/>
    <w:unhideWhenUsed/>
    <w:rsid w:val="002E6B53"/>
    <w:rPr>
      <w:sz w:val="16"/>
      <w:szCs w:val="16"/>
    </w:rPr>
  </w:style>
  <w:style w:type="paragraph" w:styleId="aff2">
    <w:name w:val="annotation text"/>
    <w:basedOn w:val="a"/>
    <w:link w:val="aff3"/>
    <w:uiPriority w:val="99"/>
    <w:semiHidden/>
    <w:unhideWhenUsed/>
    <w:rsid w:val="002E6B53"/>
    <w:rPr>
      <w:sz w:val="20"/>
      <w:szCs w:val="20"/>
    </w:rPr>
  </w:style>
  <w:style w:type="character" w:customStyle="1" w:styleId="aff3">
    <w:name w:val="Текст примечания Знак"/>
    <w:link w:val="aff2"/>
    <w:uiPriority w:val="99"/>
    <w:semiHidden/>
    <w:rsid w:val="002E6B53"/>
    <w:rPr>
      <w:rFonts w:ascii="Times New Roman" w:eastAsia="Times New Roman" w:hAnsi="Times New Roman" w:cs="Times New Roman"/>
      <w:sz w:val="20"/>
      <w:szCs w:val="20"/>
      <w:lang w:eastAsia="ru-RU"/>
    </w:rPr>
  </w:style>
  <w:style w:type="paragraph" w:styleId="aff4">
    <w:name w:val="annotation subject"/>
    <w:basedOn w:val="aff2"/>
    <w:next w:val="aff2"/>
    <w:link w:val="aff5"/>
    <w:uiPriority w:val="99"/>
    <w:semiHidden/>
    <w:unhideWhenUsed/>
    <w:rsid w:val="002E6B53"/>
    <w:rPr>
      <w:b/>
      <w:bCs/>
    </w:rPr>
  </w:style>
  <w:style w:type="character" w:customStyle="1" w:styleId="aff5">
    <w:name w:val="Тема примечания Знак"/>
    <w:link w:val="aff4"/>
    <w:uiPriority w:val="99"/>
    <w:semiHidden/>
    <w:rsid w:val="002E6B53"/>
    <w:rPr>
      <w:rFonts w:ascii="Times New Roman" w:eastAsia="Times New Roman" w:hAnsi="Times New Roman" w:cs="Times New Roman"/>
      <w:b/>
      <w:bCs/>
      <w:sz w:val="20"/>
      <w:szCs w:val="20"/>
      <w:lang w:eastAsia="ru-RU"/>
    </w:rPr>
  </w:style>
  <w:style w:type="paragraph" w:customStyle="1" w:styleId="aff6">
    <w:name w:val="обычный таблицы"/>
    <w:basedOn w:val="a"/>
    <w:uiPriority w:val="99"/>
    <w:qFormat/>
    <w:rsid w:val="00AD22A7"/>
    <w:pPr>
      <w:jc w:val="center"/>
    </w:pPr>
    <w:rPr>
      <w:rFonts w:ascii="Arial" w:hAnsi="Arial" w:cs="Arial"/>
      <w:color w:val="404040"/>
      <w:sz w:val="20"/>
    </w:rPr>
  </w:style>
  <w:style w:type="paragraph" w:styleId="aff7">
    <w:name w:val="table of figures"/>
    <w:aliases w:val="Схема"/>
    <w:basedOn w:val="a"/>
    <w:next w:val="a"/>
    <w:uiPriority w:val="99"/>
    <w:unhideWhenUsed/>
    <w:rsid w:val="00F92B6B"/>
    <w:pPr>
      <w:jc w:val="left"/>
    </w:pPr>
    <w:rPr>
      <w:rFonts w:ascii="Arial Narrow" w:hAnsi="Arial Narrow"/>
      <w:color w:val="262626"/>
      <w:sz w:val="26"/>
      <w:szCs w:val="20"/>
    </w:rPr>
  </w:style>
  <w:style w:type="paragraph" w:customStyle="1" w:styleId="25">
    <w:name w:val="Оглавление ИК2К"/>
    <w:basedOn w:val="a"/>
    <w:next w:val="a"/>
    <w:qFormat/>
    <w:rsid w:val="00C47FBF"/>
    <w:pPr>
      <w:spacing w:before="120"/>
    </w:pPr>
    <w:rPr>
      <w:rFonts w:ascii="HeliosCond" w:eastAsia="Calibri" w:hAnsi="HeliosCond" w:cs="Arial"/>
      <w:color w:val="0070C0"/>
      <w:sz w:val="28"/>
      <w:szCs w:val="28"/>
      <w:lang w:eastAsia="en-US"/>
    </w:rPr>
  </w:style>
  <w:style w:type="paragraph" w:styleId="51">
    <w:name w:val="List 5"/>
    <w:basedOn w:val="a"/>
    <w:uiPriority w:val="99"/>
    <w:semiHidden/>
    <w:unhideWhenUsed/>
    <w:rsid w:val="00C47FBF"/>
    <w:pPr>
      <w:ind w:left="1415" w:hanging="283"/>
      <w:contextualSpacing/>
    </w:pPr>
  </w:style>
  <w:style w:type="paragraph" w:customStyle="1" w:styleId="12">
    <w:name w:val="1. Заголовок ИК2К голубой"/>
    <w:basedOn w:val="1"/>
    <w:next w:val="a"/>
    <w:qFormat/>
    <w:rsid w:val="00C47FBF"/>
    <w:pPr>
      <w:keepLines w:val="0"/>
      <w:numPr>
        <w:numId w:val="1"/>
      </w:numPr>
      <w:spacing w:before="0" w:after="0"/>
      <w:jc w:val="both"/>
    </w:pPr>
    <w:rPr>
      <w:rFonts w:ascii="HeliosCond" w:hAnsi="HeliosCond"/>
      <w:b w:val="0"/>
      <w:bCs w:val="0"/>
      <w:color w:val="D80923"/>
      <w:kern w:val="28"/>
      <w:sz w:val="34"/>
      <w:szCs w:val="34"/>
    </w:rPr>
  </w:style>
  <w:style w:type="table" w:customStyle="1" w:styleId="130">
    <w:name w:val="Сетка таблицы13"/>
    <w:basedOn w:val="a1"/>
    <w:next w:val="ab"/>
    <w:uiPriority w:val="59"/>
    <w:rsid w:val="00566C11"/>
    <w:rPr>
      <w:rFonts w:ascii="Arial" w:hAnsi="Arial" w:cs="Arial"/>
      <w:color w:val="404040"/>
    </w:rPr>
    <w:tblPr>
      <w:tblBorders>
        <w:top w:val="double" w:sz="4" w:space="0" w:color="17365D"/>
        <w:left w:val="double" w:sz="4" w:space="0" w:color="17365D"/>
        <w:bottom w:val="double" w:sz="4" w:space="0" w:color="17365D"/>
        <w:right w:val="double" w:sz="4" w:space="0" w:color="17365D"/>
        <w:insideH w:val="single" w:sz="4" w:space="0" w:color="17365D"/>
        <w:insideV w:val="single" w:sz="4" w:space="0" w:color="17365D"/>
      </w:tblBorders>
    </w:tblPr>
  </w:style>
  <w:style w:type="paragraph" w:styleId="32">
    <w:name w:val="Body Text Indent 3"/>
    <w:basedOn w:val="a"/>
    <w:link w:val="33"/>
    <w:unhideWhenUsed/>
    <w:rsid w:val="00A30EB7"/>
    <w:pPr>
      <w:spacing w:after="120"/>
      <w:ind w:left="283"/>
    </w:pPr>
    <w:rPr>
      <w:sz w:val="16"/>
      <w:szCs w:val="16"/>
    </w:rPr>
  </w:style>
  <w:style w:type="character" w:customStyle="1" w:styleId="33">
    <w:name w:val="Основной текст с отступом 3 Знак"/>
    <w:link w:val="32"/>
    <w:rsid w:val="00A30EB7"/>
    <w:rPr>
      <w:rFonts w:ascii="Times New Roman" w:eastAsia="Times New Roman" w:hAnsi="Times New Roman" w:cs="Times New Roman"/>
      <w:sz w:val="16"/>
      <w:szCs w:val="16"/>
      <w:lang w:eastAsia="ru-RU"/>
    </w:rPr>
  </w:style>
  <w:style w:type="paragraph" w:customStyle="1" w:styleId="210">
    <w:name w:val="Основной текст 21"/>
    <w:basedOn w:val="a"/>
    <w:rsid w:val="00A30EB7"/>
    <w:pPr>
      <w:overflowPunct w:val="0"/>
      <w:autoSpaceDE w:val="0"/>
      <w:autoSpaceDN w:val="0"/>
      <w:adjustRightInd w:val="0"/>
    </w:pPr>
    <w:rPr>
      <w:sz w:val="28"/>
      <w:szCs w:val="20"/>
    </w:rPr>
  </w:style>
  <w:style w:type="paragraph" w:styleId="aff8">
    <w:name w:val="caption"/>
    <w:basedOn w:val="a"/>
    <w:next w:val="a"/>
    <w:uiPriority w:val="35"/>
    <w:unhideWhenUsed/>
    <w:qFormat/>
    <w:rsid w:val="00971AB8"/>
    <w:pPr>
      <w:spacing w:after="200"/>
    </w:pPr>
    <w:rPr>
      <w:i/>
      <w:iCs/>
      <w:color w:val="1F497D"/>
      <w:sz w:val="18"/>
      <w:szCs w:val="18"/>
    </w:rPr>
  </w:style>
  <w:style w:type="table" w:customStyle="1" w:styleId="26">
    <w:name w:val="Стиль ИК2К голубой"/>
    <w:uiPriority w:val="99"/>
    <w:qFormat/>
    <w:rsid w:val="00F3772E"/>
    <w:rPr>
      <w:rFonts w:ascii="Arial" w:eastAsia="Times New Roman" w:hAnsi="Arial" w:cs="Arial"/>
      <w:color w:val="404040"/>
    </w:rPr>
    <w:tblPr>
      <w:jc w:val="center"/>
      <w:tblBorders>
        <w:top w:val="double" w:sz="4" w:space="0" w:color="0070C0"/>
        <w:left w:val="double" w:sz="4" w:space="0" w:color="0070C0"/>
        <w:bottom w:val="double" w:sz="4" w:space="0" w:color="0070C0"/>
        <w:right w:val="double" w:sz="4" w:space="0" w:color="0070C0"/>
        <w:insideH w:val="single" w:sz="4" w:space="0" w:color="0070C0"/>
        <w:insideV w:val="single" w:sz="4" w:space="0" w:color="0070C0"/>
      </w:tblBorders>
      <w:tblCellMar>
        <w:top w:w="0" w:type="dxa"/>
        <w:left w:w="108" w:type="dxa"/>
        <w:bottom w:w="0" w:type="dxa"/>
        <w:right w:w="108" w:type="dxa"/>
      </w:tblCellMar>
    </w:tblPr>
    <w:trPr>
      <w:cantSplit/>
      <w:jc w:val="center"/>
    </w:trPr>
  </w:style>
  <w:style w:type="table" w:customStyle="1" w:styleId="240">
    <w:name w:val="Стиль ИК2К голубой4"/>
    <w:basedOn w:val="a1"/>
    <w:uiPriority w:val="99"/>
    <w:qFormat/>
    <w:rsid w:val="00B07CC2"/>
    <w:pPr>
      <w:jc w:val="both"/>
    </w:pPr>
    <w:rPr>
      <w:rFonts w:ascii="Arial" w:eastAsia="Times New Roman" w:hAnsi="Arial" w:cs="Arial"/>
      <w:color w:val="404040"/>
    </w:rPr>
    <w:tblPr>
      <w:jc w:val="center"/>
      <w:tblBorders>
        <w:top w:val="double" w:sz="4" w:space="0" w:color="0070C0"/>
        <w:left w:val="double" w:sz="4" w:space="0" w:color="0070C0"/>
        <w:bottom w:val="double" w:sz="4" w:space="0" w:color="0070C0"/>
        <w:right w:val="double" w:sz="4" w:space="0" w:color="0070C0"/>
        <w:insideH w:val="single" w:sz="4" w:space="0" w:color="0070C0"/>
        <w:insideV w:val="single" w:sz="4" w:space="0" w:color="0070C0"/>
      </w:tblBorders>
    </w:tblPr>
    <w:trPr>
      <w:cantSplit/>
      <w:jc w:val="center"/>
    </w:trPr>
    <w:tcPr>
      <w:shd w:val="clear" w:color="auto" w:fill="auto"/>
      <w:vAlign w:val="center"/>
    </w:tcPr>
    <w:tblStylePr w:type="firstRow">
      <w:pPr>
        <w:jc w:val="center"/>
      </w:pPr>
      <w:rPr>
        <w:rFonts w:ascii="Arial" w:hAnsi="Arial"/>
        <w:sz w:val="20"/>
      </w:rPr>
      <w:tblPr/>
      <w:tcPr>
        <w:shd w:val="clear" w:color="auto" w:fill="EDF3ED"/>
      </w:tcPr>
    </w:tblStylePr>
    <w:tblStylePr w:type="firstCol">
      <w:pPr>
        <w:jc w:val="center"/>
      </w:pPr>
      <w:tblPr/>
      <w:tcPr>
        <w:vAlign w:val="center"/>
      </w:tcPr>
    </w:tblStylePr>
  </w:style>
  <w:style w:type="character" w:customStyle="1" w:styleId="aa">
    <w:name w:val="Абзац списка Знак"/>
    <w:aliases w:val="Абзац с отступом Знак,SA PM Red Знак,Список точки Знак,СПИСОК Знак,List Paragraph Знак,Абзац списка ЦНЭС Знак,Начало абзаца Знак,SA Text List Знак,Уровент 2.2 Знак,Абзац списка4 Знак,Заголовок ур.2 (1 раздел) Знак,Рисунок-1 Знак"/>
    <w:link w:val="a9"/>
    <w:uiPriority w:val="34"/>
    <w:rsid w:val="005563BC"/>
    <w:rPr>
      <w:rFonts w:ascii="Times New Roman" w:eastAsia="Times New Roman" w:hAnsi="Times New Roman" w:cs="Times New Roman"/>
      <w:sz w:val="24"/>
      <w:szCs w:val="24"/>
      <w:lang w:eastAsia="ru-RU"/>
    </w:rPr>
  </w:style>
  <w:style w:type="table" w:customStyle="1" w:styleId="aff9">
    <w:name w:val="Обследование"/>
    <w:basedOn w:val="26"/>
    <w:uiPriority w:val="99"/>
    <w:rsid w:val="00640EF6"/>
    <w:pPr>
      <w:jc w:val="center"/>
    </w:pPr>
    <w:rPr>
      <w:rFonts w:ascii="Mipgost" w:hAnsi="Mipgost"/>
      <w:sz w:val="28"/>
    </w:rPr>
    <w:tblPr>
      <w:tblBorders>
        <w:top w:val="double" w:sz="4" w:space="0" w:color="404040"/>
        <w:left w:val="double" w:sz="4" w:space="0" w:color="404040"/>
        <w:bottom w:val="double" w:sz="4" w:space="0" w:color="404040"/>
        <w:right w:val="double" w:sz="4" w:space="0" w:color="404040"/>
        <w:insideH w:val="single" w:sz="4" w:space="0" w:color="404040"/>
        <w:insideV w:val="single" w:sz="4" w:space="0" w:color="404040"/>
      </w:tblBorders>
      <w:tblCellMar>
        <w:left w:w="28" w:type="dxa"/>
        <w:right w:w="28" w:type="dxa"/>
      </w:tblCellMar>
    </w:tblPr>
    <w:tcPr>
      <w:shd w:val="clear" w:color="auto" w:fill="auto"/>
      <w:vAlign w:val="center"/>
    </w:tcPr>
    <w:tblStylePr w:type="firstRow">
      <w:pPr>
        <w:jc w:val="center"/>
      </w:pPr>
      <w:rPr>
        <w:rFonts w:ascii="Arial" w:hAnsi="Arial" w:cs="Arial"/>
        <w:sz w:val="20"/>
        <w:szCs w:val="20"/>
      </w:rPr>
      <w:tblPr/>
      <w:tcPr>
        <w:shd w:val="clear" w:color="auto" w:fill="EDF3ED"/>
      </w:tcPr>
    </w:tblStylePr>
    <w:tblStylePr w:type="firstCol">
      <w:pPr>
        <w:jc w:val="center"/>
      </w:pPr>
    </w:tblStylePr>
  </w:style>
  <w:style w:type="character" w:customStyle="1" w:styleId="rvts6">
    <w:name w:val="rvts6"/>
    <w:rsid w:val="000537B6"/>
    <w:rPr>
      <w:lang w:val="ru-RU" w:eastAsia="x-none"/>
    </w:rPr>
  </w:style>
  <w:style w:type="table" w:styleId="affa">
    <w:name w:val="Light Shading"/>
    <w:basedOn w:val="a1"/>
    <w:uiPriority w:val="60"/>
    <w:rsid w:val="00DB2B40"/>
    <w:rPr>
      <w:rFonts w:ascii="Mipgost" w:hAnsi="Mipgost" w:cs="Arial"/>
      <w:color w:val="000000"/>
      <w:sz w:val="28"/>
      <w:szCs w:val="28"/>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wordnaim">
    <w:name w:val="Tword_naim"/>
    <w:basedOn w:val="a"/>
    <w:rsid w:val="00FF69FA"/>
    <w:pPr>
      <w:jc w:val="center"/>
    </w:pPr>
    <w:rPr>
      <w:rFonts w:ascii="ISOCPEUR" w:hAnsi="ISOCPEUR" w:cs="Arial"/>
      <w:i/>
      <w:sz w:val="28"/>
      <w:szCs w:val="28"/>
    </w:rPr>
  </w:style>
  <w:style w:type="paragraph" w:styleId="affb">
    <w:name w:val="Normal (Web)"/>
    <w:aliases w:val="Обычный (веб)"/>
    <w:basedOn w:val="a"/>
    <w:uiPriority w:val="99"/>
    <w:unhideWhenUsed/>
    <w:rsid w:val="00825354"/>
    <w:pPr>
      <w:spacing w:before="100" w:beforeAutospacing="1" w:after="100" w:afterAutospacing="1"/>
      <w:jc w:val="left"/>
    </w:pPr>
  </w:style>
  <w:style w:type="character" w:customStyle="1" w:styleId="FontStyle13">
    <w:name w:val="Font Style13"/>
    <w:rsid w:val="00E05C52"/>
  </w:style>
  <w:style w:type="paragraph" w:customStyle="1" w:styleId="p20">
    <w:name w:val="p20"/>
    <w:basedOn w:val="a"/>
    <w:rsid w:val="008946AA"/>
    <w:pPr>
      <w:spacing w:before="100" w:beforeAutospacing="1" w:after="100" w:afterAutospacing="1"/>
      <w:jc w:val="left"/>
    </w:pPr>
  </w:style>
  <w:style w:type="character" w:customStyle="1" w:styleId="t7">
    <w:name w:val="t7"/>
    <w:rsid w:val="008946AA"/>
  </w:style>
  <w:style w:type="character" w:customStyle="1" w:styleId="t6">
    <w:name w:val="t6"/>
    <w:rsid w:val="008946AA"/>
  </w:style>
  <w:style w:type="paragraph" w:customStyle="1" w:styleId="p26">
    <w:name w:val="p26"/>
    <w:basedOn w:val="a"/>
    <w:rsid w:val="00273126"/>
    <w:pPr>
      <w:spacing w:before="100" w:beforeAutospacing="1" w:after="100" w:afterAutospacing="1"/>
      <w:jc w:val="left"/>
    </w:pPr>
  </w:style>
  <w:style w:type="character" w:customStyle="1" w:styleId="t5">
    <w:name w:val="t5"/>
    <w:rsid w:val="00273126"/>
  </w:style>
  <w:style w:type="paragraph" w:customStyle="1" w:styleId="p6">
    <w:name w:val="p6"/>
    <w:basedOn w:val="a"/>
    <w:rsid w:val="00273126"/>
    <w:pPr>
      <w:spacing w:before="100" w:beforeAutospacing="1" w:after="100" w:afterAutospacing="1"/>
      <w:jc w:val="left"/>
    </w:pPr>
  </w:style>
  <w:style w:type="paragraph" w:customStyle="1" w:styleId="p25">
    <w:name w:val="p25"/>
    <w:basedOn w:val="a"/>
    <w:rsid w:val="00273126"/>
    <w:pPr>
      <w:spacing w:before="100" w:beforeAutospacing="1" w:after="100" w:afterAutospacing="1"/>
      <w:jc w:val="left"/>
    </w:pPr>
  </w:style>
  <w:style w:type="character" w:customStyle="1" w:styleId="t8">
    <w:name w:val="t8"/>
    <w:rsid w:val="00273126"/>
  </w:style>
  <w:style w:type="paragraph" w:styleId="affc">
    <w:name w:val="footnote text"/>
    <w:aliases w:val="Текст сноски Знак1,Текст сноски Знак Знак,Текст сноски Знак1 Знак Знак,Текст сноски Знак Знак Знак Знак,Текст сноски Знак1 Знак Знак Знак Знак,Текст сноски Знак Знак Знак Знак Знак Знак,Текст сноски Знак Знак Знак Знак Знак Знак Знак Знак,З"/>
    <w:basedOn w:val="a"/>
    <w:link w:val="affd"/>
    <w:unhideWhenUsed/>
    <w:qFormat/>
    <w:rsid w:val="00593969"/>
    <w:rPr>
      <w:sz w:val="20"/>
      <w:szCs w:val="20"/>
    </w:rPr>
  </w:style>
  <w:style w:type="character" w:customStyle="1" w:styleId="affd">
    <w:name w:val="Текст сноски Знак"/>
    <w:aliases w:val="Текст сноски Знак1 Знак,Текст сноски Знак Знак Знак,Текст сноски Знак1 Знак Знак Знак,Текст сноски Знак Знак Знак Знак Знак,Текст сноски Знак1 Знак Знак Знак Знак Знак,Текст сноски Знак Знак Знак Знак Знак Знак Знак,З Знак"/>
    <w:link w:val="affc"/>
    <w:rsid w:val="00593969"/>
    <w:rPr>
      <w:rFonts w:ascii="Times New Roman" w:eastAsia="Times New Roman" w:hAnsi="Times New Roman"/>
    </w:rPr>
  </w:style>
  <w:style w:type="character" w:styleId="affe">
    <w:name w:val="footnote reference"/>
    <w:aliases w:val="Знак сноски-FN,fr,Used by Word for Help footnote symbols,Знак сноски 1,Ciae niinee-FN,Referencia nota al pie,сноска,ХИА_ЗС,ООО Знак сноски,СНОСКА,сноска1,вески,ftref,Avg - Знак сноски,avg-Знак сноски,Avg,SUPERS,Знак сноски1,Знак сноски итог"/>
    <w:qFormat/>
    <w:rsid w:val="00593969"/>
    <w:rPr>
      <w:vertAlign w:val="superscript"/>
    </w:rPr>
  </w:style>
  <w:style w:type="paragraph" w:customStyle="1" w:styleId="afff">
    <w:name w:val="Таблицы (моноширинный)"/>
    <w:basedOn w:val="a"/>
    <w:next w:val="a"/>
    <w:rsid w:val="00BD2A69"/>
    <w:pPr>
      <w:autoSpaceDE w:val="0"/>
    </w:pPr>
    <w:rPr>
      <w:rFonts w:ascii="Courier New" w:hAnsi="Courier New" w:cs="Courier New"/>
      <w:sz w:val="20"/>
      <w:szCs w:val="20"/>
      <w:lang w:eastAsia="ar-SA"/>
    </w:rPr>
  </w:style>
  <w:style w:type="character" w:customStyle="1" w:styleId="27">
    <w:name w:val="Основной текст (2)_"/>
    <w:link w:val="28"/>
    <w:rsid w:val="00C94BFE"/>
    <w:rPr>
      <w:rFonts w:ascii="Times New Roman" w:eastAsia="Times New Roman" w:hAnsi="Times New Roman"/>
      <w:shd w:val="clear" w:color="auto" w:fill="FFFFFF"/>
    </w:rPr>
  </w:style>
  <w:style w:type="paragraph" w:customStyle="1" w:styleId="28">
    <w:name w:val="Основной текст (2)"/>
    <w:basedOn w:val="a"/>
    <w:link w:val="27"/>
    <w:rsid w:val="00C94BFE"/>
    <w:pPr>
      <w:widowControl w:val="0"/>
      <w:shd w:val="clear" w:color="auto" w:fill="FFFFFF"/>
      <w:spacing w:line="280" w:lineRule="exact"/>
      <w:jc w:val="left"/>
    </w:pPr>
    <w:rPr>
      <w:sz w:val="20"/>
      <w:szCs w:val="20"/>
    </w:rPr>
  </w:style>
  <w:style w:type="character" w:customStyle="1" w:styleId="afff0">
    <w:name w:val="Другое_"/>
    <w:basedOn w:val="a0"/>
    <w:link w:val="afff1"/>
    <w:rsid w:val="00C94BFE"/>
    <w:rPr>
      <w:rFonts w:ascii="Times New Roman" w:hAnsi="Times New Roman"/>
    </w:rPr>
  </w:style>
  <w:style w:type="paragraph" w:customStyle="1" w:styleId="afff1">
    <w:name w:val="Другое"/>
    <w:basedOn w:val="a"/>
    <w:link w:val="afff0"/>
    <w:rsid w:val="00C94BFE"/>
    <w:pPr>
      <w:widowControl w:val="0"/>
      <w:spacing w:line="300" w:lineRule="auto"/>
      <w:ind w:firstLine="220"/>
      <w:jc w:val="left"/>
    </w:pPr>
    <w:rPr>
      <w:rFonts w:eastAsia="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7723">
      <w:bodyDiv w:val="1"/>
      <w:marLeft w:val="0"/>
      <w:marRight w:val="0"/>
      <w:marTop w:val="0"/>
      <w:marBottom w:val="0"/>
      <w:divBdr>
        <w:top w:val="none" w:sz="0" w:space="0" w:color="auto"/>
        <w:left w:val="none" w:sz="0" w:space="0" w:color="auto"/>
        <w:bottom w:val="none" w:sz="0" w:space="0" w:color="auto"/>
        <w:right w:val="none" w:sz="0" w:space="0" w:color="auto"/>
      </w:divBdr>
    </w:div>
    <w:div w:id="19934523">
      <w:bodyDiv w:val="1"/>
      <w:marLeft w:val="0"/>
      <w:marRight w:val="0"/>
      <w:marTop w:val="0"/>
      <w:marBottom w:val="0"/>
      <w:divBdr>
        <w:top w:val="none" w:sz="0" w:space="0" w:color="auto"/>
        <w:left w:val="none" w:sz="0" w:space="0" w:color="auto"/>
        <w:bottom w:val="none" w:sz="0" w:space="0" w:color="auto"/>
        <w:right w:val="none" w:sz="0" w:space="0" w:color="auto"/>
      </w:divBdr>
    </w:div>
    <w:div w:id="51078398">
      <w:bodyDiv w:val="1"/>
      <w:marLeft w:val="0"/>
      <w:marRight w:val="0"/>
      <w:marTop w:val="0"/>
      <w:marBottom w:val="0"/>
      <w:divBdr>
        <w:top w:val="none" w:sz="0" w:space="0" w:color="auto"/>
        <w:left w:val="none" w:sz="0" w:space="0" w:color="auto"/>
        <w:bottom w:val="none" w:sz="0" w:space="0" w:color="auto"/>
        <w:right w:val="none" w:sz="0" w:space="0" w:color="auto"/>
      </w:divBdr>
    </w:div>
    <w:div w:id="91555833">
      <w:bodyDiv w:val="1"/>
      <w:marLeft w:val="0"/>
      <w:marRight w:val="0"/>
      <w:marTop w:val="0"/>
      <w:marBottom w:val="0"/>
      <w:divBdr>
        <w:top w:val="none" w:sz="0" w:space="0" w:color="auto"/>
        <w:left w:val="none" w:sz="0" w:space="0" w:color="auto"/>
        <w:bottom w:val="none" w:sz="0" w:space="0" w:color="auto"/>
        <w:right w:val="none" w:sz="0" w:space="0" w:color="auto"/>
      </w:divBdr>
    </w:div>
    <w:div w:id="101415845">
      <w:bodyDiv w:val="1"/>
      <w:marLeft w:val="0"/>
      <w:marRight w:val="0"/>
      <w:marTop w:val="0"/>
      <w:marBottom w:val="0"/>
      <w:divBdr>
        <w:top w:val="none" w:sz="0" w:space="0" w:color="auto"/>
        <w:left w:val="none" w:sz="0" w:space="0" w:color="auto"/>
        <w:bottom w:val="none" w:sz="0" w:space="0" w:color="auto"/>
        <w:right w:val="none" w:sz="0" w:space="0" w:color="auto"/>
      </w:divBdr>
    </w:div>
    <w:div w:id="109253349">
      <w:bodyDiv w:val="1"/>
      <w:marLeft w:val="0"/>
      <w:marRight w:val="0"/>
      <w:marTop w:val="0"/>
      <w:marBottom w:val="0"/>
      <w:divBdr>
        <w:top w:val="none" w:sz="0" w:space="0" w:color="auto"/>
        <w:left w:val="none" w:sz="0" w:space="0" w:color="auto"/>
        <w:bottom w:val="none" w:sz="0" w:space="0" w:color="auto"/>
        <w:right w:val="none" w:sz="0" w:space="0" w:color="auto"/>
      </w:divBdr>
    </w:div>
    <w:div w:id="111363171">
      <w:bodyDiv w:val="1"/>
      <w:marLeft w:val="0"/>
      <w:marRight w:val="0"/>
      <w:marTop w:val="0"/>
      <w:marBottom w:val="0"/>
      <w:divBdr>
        <w:top w:val="none" w:sz="0" w:space="0" w:color="auto"/>
        <w:left w:val="none" w:sz="0" w:space="0" w:color="auto"/>
        <w:bottom w:val="none" w:sz="0" w:space="0" w:color="auto"/>
        <w:right w:val="none" w:sz="0" w:space="0" w:color="auto"/>
      </w:divBdr>
    </w:div>
    <w:div w:id="123157833">
      <w:bodyDiv w:val="1"/>
      <w:marLeft w:val="0"/>
      <w:marRight w:val="0"/>
      <w:marTop w:val="0"/>
      <w:marBottom w:val="0"/>
      <w:divBdr>
        <w:top w:val="none" w:sz="0" w:space="0" w:color="auto"/>
        <w:left w:val="none" w:sz="0" w:space="0" w:color="auto"/>
        <w:bottom w:val="none" w:sz="0" w:space="0" w:color="auto"/>
        <w:right w:val="none" w:sz="0" w:space="0" w:color="auto"/>
      </w:divBdr>
    </w:div>
    <w:div w:id="143013480">
      <w:bodyDiv w:val="1"/>
      <w:marLeft w:val="0"/>
      <w:marRight w:val="0"/>
      <w:marTop w:val="0"/>
      <w:marBottom w:val="0"/>
      <w:divBdr>
        <w:top w:val="none" w:sz="0" w:space="0" w:color="auto"/>
        <w:left w:val="none" w:sz="0" w:space="0" w:color="auto"/>
        <w:bottom w:val="none" w:sz="0" w:space="0" w:color="auto"/>
        <w:right w:val="none" w:sz="0" w:space="0" w:color="auto"/>
      </w:divBdr>
    </w:div>
    <w:div w:id="161703924">
      <w:bodyDiv w:val="1"/>
      <w:marLeft w:val="0"/>
      <w:marRight w:val="0"/>
      <w:marTop w:val="0"/>
      <w:marBottom w:val="0"/>
      <w:divBdr>
        <w:top w:val="none" w:sz="0" w:space="0" w:color="auto"/>
        <w:left w:val="none" w:sz="0" w:space="0" w:color="auto"/>
        <w:bottom w:val="none" w:sz="0" w:space="0" w:color="auto"/>
        <w:right w:val="none" w:sz="0" w:space="0" w:color="auto"/>
      </w:divBdr>
    </w:div>
    <w:div w:id="161970196">
      <w:bodyDiv w:val="1"/>
      <w:marLeft w:val="0"/>
      <w:marRight w:val="0"/>
      <w:marTop w:val="0"/>
      <w:marBottom w:val="0"/>
      <w:divBdr>
        <w:top w:val="none" w:sz="0" w:space="0" w:color="auto"/>
        <w:left w:val="none" w:sz="0" w:space="0" w:color="auto"/>
        <w:bottom w:val="none" w:sz="0" w:space="0" w:color="auto"/>
        <w:right w:val="none" w:sz="0" w:space="0" w:color="auto"/>
      </w:divBdr>
    </w:div>
    <w:div w:id="171188334">
      <w:bodyDiv w:val="1"/>
      <w:marLeft w:val="0"/>
      <w:marRight w:val="0"/>
      <w:marTop w:val="0"/>
      <w:marBottom w:val="0"/>
      <w:divBdr>
        <w:top w:val="none" w:sz="0" w:space="0" w:color="auto"/>
        <w:left w:val="none" w:sz="0" w:space="0" w:color="auto"/>
        <w:bottom w:val="none" w:sz="0" w:space="0" w:color="auto"/>
        <w:right w:val="none" w:sz="0" w:space="0" w:color="auto"/>
      </w:divBdr>
    </w:div>
    <w:div w:id="187721506">
      <w:bodyDiv w:val="1"/>
      <w:marLeft w:val="0"/>
      <w:marRight w:val="0"/>
      <w:marTop w:val="0"/>
      <w:marBottom w:val="0"/>
      <w:divBdr>
        <w:top w:val="none" w:sz="0" w:space="0" w:color="auto"/>
        <w:left w:val="none" w:sz="0" w:space="0" w:color="auto"/>
        <w:bottom w:val="none" w:sz="0" w:space="0" w:color="auto"/>
        <w:right w:val="none" w:sz="0" w:space="0" w:color="auto"/>
      </w:divBdr>
    </w:div>
    <w:div w:id="192420535">
      <w:bodyDiv w:val="1"/>
      <w:marLeft w:val="0"/>
      <w:marRight w:val="0"/>
      <w:marTop w:val="0"/>
      <w:marBottom w:val="0"/>
      <w:divBdr>
        <w:top w:val="none" w:sz="0" w:space="0" w:color="auto"/>
        <w:left w:val="none" w:sz="0" w:space="0" w:color="auto"/>
        <w:bottom w:val="none" w:sz="0" w:space="0" w:color="auto"/>
        <w:right w:val="none" w:sz="0" w:space="0" w:color="auto"/>
      </w:divBdr>
    </w:div>
    <w:div w:id="194781388">
      <w:bodyDiv w:val="1"/>
      <w:marLeft w:val="0"/>
      <w:marRight w:val="0"/>
      <w:marTop w:val="0"/>
      <w:marBottom w:val="0"/>
      <w:divBdr>
        <w:top w:val="none" w:sz="0" w:space="0" w:color="auto"/>
        <w:left w:val="none" w:sz="0" w:space="0" w:color="auto"/>
        <w:bottom w:val="none" w:sz="0" w:space="0" w:color="auto"/>
        <w:right w:val="none" w:sz="0" w:space="0" w:color="auto"/>
      </w:divBdr>
    </w:div>
    <w:div w:id="196822951">
      <w:bodyDiv w:val="1"/>
      <w:marLeft w:val="0"/>
      <w:marRight w:val="0"/>
      <w:marTop w:val="0"/>
      <w:marBottom w:val="0"/>
      <w:divBdr>
        <w:top w:val="none" w:sz="0" w:space="0" w:color="auto"/>
        <w:left w:val="none" w:sz="0" w:space="0" w:color="auto"/>
        <w:bottom w:val="none" w:sz="0" w:space="0" w:color="auto"/>
        <w:right w:val="none" w:sz="0" w:space="0" w:color="auto"/>
      </w:divBdr>
    </w:div>
    <w:div w:id="201019837">
      <w:bodyDiv w:val="1"/>
      <w:marLeft w:val="0"/>
      <w:marRight w:val="0"/>
      <w:marTop w:val="0"/>
      <w:marBottom w:val="0"/>
      <w:divBdr>
        <w:top w:val="none" w:sz="0" w:space="0" w:color="auto"/>
        <w:left w:val="none" w:sz="0" w:space="0" w:color="auto"/>
        <w:bottom w:val="none" w:sz="0" w:space="0" w:color="auto"/>
        <w:right w:val="none" w:sz="0" w:space="0" w:color="auto"/>
      </w:divBdr>
    </w:div>
    <w:div w:id="220989142">
      <w:bodyDiv w:val="1"/>
      <w:marLeft w:val="0"/>
      <w:marRight w:val="0"/>
      <w:marTop w:val="0"/>
      <w:marBottom w:val="0"/>
      <w:divBdr>
        <w:top w:val="none" w:sz="0" w:space="0" w:color="auto"/>
        <w:left w:val="none" w:sz="0" w:space="0" w:color="auto"/>
        <w:bottom w:val="none" w:sz="0" w:space="0" w:color="auto"/>
        <w:right w:val="none" w:sz="0" w:space="0" w:color="auto"/>
      </w:divBdr>
    </w:div>
    <w:div w:id="264267764">
      <w:bodyDiv w:val="1"/>
      <w:marLeft w:val="0"/>
      <w:marRight w:val="0"/>
      <w:marTop w:val="0"/>
      <w:marBottom w:val="0"/>
      <w:divBdr>
        <w:top w:val="none" w:sz="0" w:space="0" w:color="auto"/>
        <w:left w:val="none" w:sz="0" w:space="0" w:color="auto"/>
        <w:bottom w:val="none" w:sz="0" w:space="0" w:color="auto"/>
        <w:right w:val="none" w:sz="0" w:space="0" w:color="auto"/>
      </w:divBdr>
    </w:div>
    <w:div w:id="281303481">
      <w:bodyDiv w:val="1"/>
      <w:marLeft w:val="0"/>
      <w:marRight w:val="0"/>
      <w:marTop w:val="0"/>
      <w:marBottom w:val="0"/>
      <w:divBdr>
        <w:top w:val="none" w:sz="0" w:space="0" w:color="auto"/>
        <w:left w:val="none" w:sz="0" w:space="0" w:color="auto"/>
        <w:bottom w:val="none" w:sz="0" w:space="0" w:color="auto"/>
        <w:right w:val="none" w:sz="0" w:space="0" w:color="auto"/>
      </w:divBdr>
      <w:divsChild>
        <w:div w:id="141043632">
          <w:marLeft w:val="0"/>
          <w:marRight w:val="0"/>
          <w:marTop w:val="0"/>
          <w:marBottom w:val="0"/>
          <w:divBdr>
            <w:top w:val="none" w:sz="0" w:space="0" w:color="auto"/>
            <w:left w:val="none" w:sz="0" w:space="0" w:color="auto"/>
            <w:bottom w:val="none" w:sz="0" w:space="0" w:color="auto"/>
            <w:right w:val="none" w:sz="0" w:space="0" w:color="auto"/>
          </w:divBdr>
        </w:div>
        <w:div w:id="414203039">
          <w:marLeft w:val="0"/>
          <w:marRight w:val="0"/>
          <w:marTop w:val="0"/>
          <w:marBottom w:val="0"/>
          <w:divBdr>
            <w:top w:val="none" w:sz="0" w:space="0" w:color="auto"/>
            <w:left w:val="none" w:sz="0" w:space="0" w:color="auto"/>
            <w:bottom w:val="none" w:sz="0" w:space="0" w:color="auto"/>
            <w:right w:val="none" w:sz="0" w:space="0" w:color="auto"/>
          </w:divBdr>
        </w:div>
        <w:div w:id="808010426">
          <w:marLeft w:val="0"/>
          <w:marRight w:val="0"/>
          <w:marTop w:val="0"/>
          <w:marBottom w:val="0"/>
          <w:divBdr>
            <w:top w:val="none" w:sz="0" w:space="0" w:color="auto"/>
            <w:left w:val="none" w:sz="0" w:space="0" w:color="auto"/>
            <w:bottom w:val="none" w:sz="0" w:space="0" w:color="auto"/>
            <w:right w:val="none" w:sz="0" w:space="0" w:color="auto"/>
          </w:divBdr>
        </w:div>
        <w:div w:id="869882752">
          <w:marLeft w:val="0"/>
          <w:marRight w:val="0"/>
          <w:marTop w:val="0"/>
          <w:marBottom w:val="0"/>
          <w:divBdr>
            <w:top w:val="none" w:sz="0" w:space="0" w:color="auto"/>
            <w:left w:val="none" w:sz="0" w:space="0" w:color="auto"/>
            <w:bottom w:val="none" w:sz="0" w:space="0" w:color="auto"/>
            <w:right w:val="none" w:sz="0" w:space="0" w:color="auto"/>
          </w:divBdr>
        </w:div>
        <w:div w:id="1341198881">
          <w:marLeft w:val="0"/>
          <w:marRight w:val="0"/>
          <w:marTop w:val="0"/>
          <w:marBottom w:val="0"/>
          <w:divBdr>
            <w:top w:val="none" w:sz="0" w:space="0" w:color="auto"/>
            <w:left w:val="none" w:sz="0" w:space="0" w:color="auto"/>
            <w:bottom w:val="none" w:sz="0" w:space="0" w:color="auto"/>
            <w:right w:val="none" w:sz="0" w:space="0" w:color="auto"/>
          </w:divBdr>
        </w:div>
        <w:div w:id="1530795161">
          <w:marLeft w:val="0"/>
          <w:marRight w:val="0"/>
          <w:marTop w:val="0"/>
          <w:marBottom w:val="0"/>
          <w:divBdr>
            <w:top w:val="none" w:sz="0" w:space="0" w:color="auto"/>
            <w:left w:val="none" w:sz="0" w:space="0" w:color="auto"/>
            <w:bottom w:val="none" w:sz="0" w:space="0" w:color="auto"/>
            <w:right w:val="none" w:sz="0" w:space="0" w:color="auto"/>
          </w:divBdr>
        </w:div>
        <w:div w:id="1639646586">
          <w:marLeft w:val="0"/>
          <w:marRight w:val="0"/>
          <w:marTop w:val="0"/>
          <w:marBottom w:val="0"/>
          <w:divBdr>
            <w:top w:val="none" w:sz="0" w:space="0" w:color="auto"/>
            <w:left w:val="none" w:sz="0" w:space="0" w:color="auto"/>
            <w:bottom w:val="none" w:sz="0" w:space="0" w:color="auto"/>
            <w:right w:val="none" w:sz="0" w:space="0" w:color="auto"/>
          </w:divBdr>
        </w:div>
      </w:divsChild>
    </w:div>
    <w:div w:id="286661684">
      <w:bodyDiv w:val="1"/>
      <w:marLeft w:val="0"/>
      <w:marRight w:val="0"/>
      <w:marTop w:val="0"/>
      <w:marBottom w:val="0"/>
      <w:divBdr>
        <w:top w:val="none" w:sz="0" w:space="0" w:color="auto"/>
        <w:left w:val="none" w:sz="0" w:space="0" w:color="auto"/>
        <w:bottom w:val="none" w:sz="0" w:space="0" w:color="auto"/>
        <w:right w:val="none" w:sz="0" w:space="0" w:color="auto"/>
      </w:divBdr>
      <w:divsChild>
        <w:div w:id="587999899">
          <w:marLeft w:val="0"/>
          <w:marRight w:val="0"/>
          <w:marTop w:val="0"/>
          <w:marBottom w:val="0"/>
          <w:divBdr>
            <w:top w:val="none" w:sz="0" w:space="0" w:color="auto"/>
            <w:left w:val="none" w:sz="0" w:space="0" w:color="auto"/>
            <w:bottom w:val="none" w:sz="0" w:space="0" w:color="auto"/>
            <w:right w:val="none" w:sz="0" w:space="0" w:color="auto"/>
          </w:divBdr>
        </w:div>
      </w:divsChild>
    </w:div>
    <w:div w:id="305597561">
      <w:bodyDiv w:val="1"/>
      <w:marLeft w:val="0"/>
      <w:marRight w:val="0"/>
      <w:marTop w:val="0"/>
      <w:marBottom w:val="0"/>
      <w:divBdr>
        <w:top w:val="none" w:sz="0" w:space="0" w:color="auto"/>
        <w:left w:val="none" w:sz="0" w:space="0" w:color="auto"/>
        <w:bottom w:val="none" w:sz="0" w:space="0" w:color="auto"/>
        <w:right w:val="none" w:sz="0" w:space="0" w:color="auto"/>
      </w:divBdr>
    </w:div>
    <w:div w:id="306519656">
      <w:bodyDiv w:val="1"/>
      <w:marLeft w:val="0"/>
      <w:marRight w:val="0"/>
      <w:marTop w:val="0"/>
      <w:marBottom w:val="0"/>
      <w:divBdr>
        <w:top w:val="none" w:sz="0" w:space="0" w:color="auto"/>
        <w:left w:val="none" w:sz="0" w:space="0" w:color="auto"/>
        <w:bottom w:val="none" w:sz="0" w:space="0" w:color="auto"/>
        <w:right w:val="none" w:sz="0" w:space="0" w:color="auto"/>
      </w:divBdr>
    </w:div>
    <w:div w:id="318465391">
      <w:bodyDiv w:val="1"/>
      <w:marLeft w:val="0"/>
      <w:marRight w:val="0"/>
      <w:marTop w:val="0"/>
      <w:marBottom w:val="0"/>
      <w:divBdr>
        <w:top w:val="none" w:sz="0" w:space="0" w:color="auto"/>
        <w:left w:val="none" w:sz="0" w:space="0" w:color="auto"/>
        <w:bottom w:val="none" w:sz="0" w:space="0" w:color="auto"/>
        <w:right w:val="none" w:sz="0" w:space="0" w:color="auto"/>
      </w:divBdr>
    </w:div>
    <w:div w:id="339091744">
      <w:bodyDiv w:val="1"/>
      <w:marLeft w:val="0"/>
      <w:marRight w:val="0"/>
      <w:marTop w:val="0"/>
      <w:marBottom w:val="0"/>
      <w:divBdr>
        <w:top w:val="none" w:sz="0" w:space="0" w:color="auto"/>
        <w:left w:val="none" w:sz="0" w:space="0" w:color="auto"/>
        <w:bottom w:val="none" w:sz="0" w:space="0" w:color="auto"/>
        <w:right w:val="none" w:sz="0" w:space="0" w:color="auto"/>
      </w:divBdr>
      <w:divsChild>
        <w:div w:id="817111527">
          <w:marLeft w:val="0"/>
          <w:marRight w:val="0"/>
          <w:marTop w:val="0"/>
          <w:marBottom w:val="0"/>
          <w:divBdr>
            <w:top w:val="none" w:sz="0" w:space="0" w:color="auto"/>
            <w:left w:val="none" w:sz="0" w:space="0" w:color="auto"/>
            <w:bottom w:val="none" w:sz="0" w:space="0" w:color="auto"/>
            <w:right w:val="none" w:sz="0" w:space="0" w:color="auto"/>
          </w:divBdr>
          <w:divsChild>
            <w:div w:id="1379431718">
              <w:marLeft w:val="0"/>
              <w:marRight w:val="0"/>
              <w:marTop w:val="0"/>
              <w:marBottom w:val="0"/>
              <w:divBdr>
                <w:top w:val="none" w:sz="0" w:space="0" w:color="auto"/>
                <w:left w:val="none" w:sz="0" w:space="0" w:color="auto"/>
                <w:bottom w:val="none" w:sz="0" w:space="0" w:color="auto"/>
                <w:right w:val="none" w:sz="0" w:space="0" w:color="auto"/>
              </w:divBdr>
            </w:div>
            <w:div w:id="1721903468">
              <w:marLeft w:val="0"/>
              <w:marRight w:val="0"/>
              <w:marTop w:val="0"/>
              <w:marBottom w:val="0"/>
              <w:divBdr>
                <w:top w:val="none" w:sz="0" w:space="0" w:color="auto"/>
                <w:left w:val="none" w:sz="0" w:space="0" w:color="auto"/>
                <w:bottom w:val="none" w:sz="0" w:space="0" w:color="auto"/>
                <w:right w:val="none" w:sz="0" w:space="0" w:color="auto"/>
              </w:divBdr>
            </w:div>
          </w:divsChild>
        </w:div>
        <w:div w:id="825703889">
          <w:marLeft w:val="0"/>
          <w:marRight w:val="0"/>
          <w:marTop w:val="0"/>
          <w:marBottom w:val="0"/>
          <w:divBdr>
            <w:top w:val="none" w:sz="0" w:space="0" w:color="auto"/>
            <w:left w:val="none" w:sz="0" w:space="0" w:color="auto"/>
            <w:bottom w:val="none" w:sz="0" w:space="0" w:color="auto"/>
            <w:right w:val="none" w:sz="0" w:space="0" w:color="auto"/>
          </w:divBdr>
        </w:div>
      </w:divsChild>
    </w:div>
    <w:div w:id="357507637">
      <w:bodyDiv w:val="1"/>
      <w:marLeft w:val="0"/>
      <w:marRight w:val="0"/>
      <w:marTop w:val="0"/>
      <w:marBottom w:val="0"/>
      <w:divBdr>
        <w:top w:val="none" w:sz="0" w:space="0" w:color="auto"/>
        <w:left w:val="none" w:sz="0" w:space="0" w:color="auto"/>
        <w:bottom w:val="none" w:sz="0" w:space="0" w:color="auto"/>
        <w:right w:val="none" w:sz="0" w:space="0" w:color="auto"/>
      </w:divBdr>
    </w:div>
    <w:div w:id="369769903">
      <w:bodyDiv w:val="1"/>
      <w:marLeft w:val="0"/>
      <w:marRight w:val="0"/>
      <w:marTop w:val="0"/>
      <w:marBottom w:val="0"/>
      <w:divBdr>
        <w:top w:val="none" w:sz="0" w:space="0" w:color="auto"/>
        <w:left w:val="none" w:sz="0" w:space="0" w:color="auto"/>
        <w:bottom w:val="none" w:sz="0" w:space="0" w:color="auto"/>
        <w:right w:val="none" w:sz="0" w:space="0" w:color="auto"/>
      </w:divBdr>
    </w:div>
    <w:div w:id="386495820">
      <w:bodyDiv w:val="1"/>
      <w:marLeft w:val="0"/>
      <w:marRight w:val="0"/>
      <w:marTop w:val="0"/>
      <w:marBottom w:val="0"/>
      <w:divBdr>
        <w:top w:val="none" w:sz="0" w:space="0" w:color="auto"/>
        <w:left w:val="none" w:sz="0" w:space="0" w:color="auto"/>
        <w:bottom w:val="none" w:sz="0" w:space="0" w:color="auto"/>
        <w:right w:val="none" w:sz="0" w:space="0" w:color="auto"/>
      </w:divBdr>
    </w:div>
    <w:div w:id="411779563">
      <w:bodyDiv w:val="1"/>
      <w:marLeft w:val="0"/>
      <w:marRight w:val="0"/>
      <w:marTop w:val="0"/>
      <w:marBottom w:val="0"/>
      <w:divBdr>
        <w:top w:val="none" w:sz="0" w:space="0" w:color="auto"/>
        <w:left w:val="none" w:sz="0" w:space="0" w:color="auto"/>
        <w:bottom w:val="none" w:sz="0" w:space="0" w:color="auto"/>
        <w:right w:val="none" w:sz="0" w:space="0" w:color="auto"/>
      </w:divBdr>
    </w:div>
    <w:div w:id="428088218">
      <w:bodyDiv w:val="1"/>
      <w:marLeft w:val="0"/>
      <w:marRight w:val="0"/>
      <w:marTop w:val="0"/>
      <w:marBottom w:val="0"/>
      <w:divBdr>
        <w:top w:val="none" w:sz="0" w:space="0" w:color="auto"/>
        <w:left w:val="none" w:sz="0" w:space="0" w:color="auto"/>
        <w:bottom w:val="none" w:sz="0" w:space="0" w:color="auto"/>
        <w:right w:val="none" w:sz="0" w:space="0" w:color="auto"/>
      </w:divBdr>
    </w:div>
    <w:div w:id="455952407">
      <w:bodyDiv w:val="1"/>
      <w:marLeft w:val="0"/>
      <w:marRight w:val="0"/>
      <w:marTop w:val="0"/>
      <w:marBottom w:val="0"/>
      <w:divBdr>
        <w:top w:val="none" w:sz="0" w:space="0" w:color="auto"/>
        <w:left w:val="none" w:sz="0" w:space="0" w:color="auto"/>
        <w:bottom w:val="none" w:sz="0" w:space="0" w:color="auto"/>
        <w:right w:val="none" w:sz="0" w:space="0" w:color="auto"/>
      </w:divBdr>
    </w:div>
    <w:div w:id="486475687">
      <w:bodyDiv w:val="1"/>
      <w:marLeft w:val="0"/>
      <w:marRight w:val="0"/>
      <w:marTop w:val="0"/>
      <w:marBottom w:val="0"/>
      <w:divBdr>
        <w:top w:val="none" w:sz="0" w:space="0" w:color="auto"/>
        <w:left w:val="none" w:sz="0" w:space="0" w:color="auto"/>
        <w:bottom w:val="none" w:sz="0" w:space="0" w:color="auto"/>
        <w:right w:val="none" w:sz="0" w:space="0" w:color="auto"/>
      </w:divBdr>
    </w:div>
    <w:div w:id="492449342">
      <w:bodyDiv w:val="1"/>
      <w:marLeft w:val="0"/>
      <w:marRight w:val="0"/>
      <w:marTop w:val="0"/>
      <w:marBottom w:val="0"/>
      <w:divBdr>
        <w:top w:val="none" w:sz="0" w:space="0" w:color="auto"/>
        <w:left w:val="none" w:sz="0" w:space="0" w:color="auto"/>
        <w:bottom w:val="none" w:sz="0" w:space="0" w:color="auto"/>
        <w:right w:val="none" w:sz="0" w:space="0" w:color="auto"/>
      </w:divBdr>
    </w:div>
    <w:div w:id="495269801">
      <w:bodyDiv w:val="1"/>
      <w:marLeft w:val="0"/>
      <w:marRight w:val="0"/>
      <w:marTop w:val="0"/>
      <w:marBottom w:val="0"/>
      <w:divBdr>
        <w:top w:val="none" w:sz="0" w:space="0" w:color="auto"/>
        <w:left w:val="none" w:sz="0" w:space="0" w:color="auto"/>
        <w:bottom w:val="none" w:sz="0" w:space="0" w:color="auto"/>
        <w:right w:val="none" w:sz="0" w:space="0" w:color="auto"/>
      </w:divBdr>
    </w:div>
    <w:div w:id="498352253">
      <w:bodyDiv w:val="1"/>
      <w:marLeft w:val="0"/>
      <w:marRight w:val="0"/>
      <w:marTop w:val="0"/>
      <w:marBottom w:val="0"/>
      <w:divBdr>
        <w:top w:val="none" w:sz="0" w:space="0" w:color="auto"/>
        <w:left w:val="none" w:sz="0" w:space="0" w:color="auto"/>
        <w:bottom w:val="none" w:sz="0" w:space="0" w:color="auto"/>
        <w:right w:val="none" w:sz="0" w:space="0" w:color="auto"/>
      </w:divBdr>
    </w:div>
    <w:div w:id="514925433">
      <w:bodyDiv w:val="1"/>
      <w:marLeft w:val="0"/>
      <w:marRight w:val="0"/>
      <w:marTop w:val="0"/>
      <w:marBottom w:val="0"/>
      <w:divBdr>
        <w:top w:val="none" w:sz="0" w:space="0" w:color="auto"/>
        <w:left w:val="none" w:sz="0" w:space="0" w:color="auto"/>
        <w:bottom w:val="none" w:sz="0" w:space="0" w:color="auto"/>
        <w:right w:val="none" w:sz="0" w:space="0" w:color="auto"/>
      </w:divBdr>
    </w:div>
    <w:div w:id="520624859">
      <w:bodyDiv w:val="1"/>
      <w:marLeft w:val="0"/>
      <w:marRight w:val="0"/>
      <w:marTop w:val="0"/>
      <w:marBottom w:val="0"/>
      <w:divBdr>
        <w:top w:val="none" w:sz="0" w:space="0" w:color="auto"/>
        <w:left w:val="none" w:sz="0" w:space="0" w:color="auto"/>
        <w:bottom w:val="none" w:sz="0" w:space="0" w:color="auto"/>
        <w:right w:val="none" w:sz="0" w:space="0" w:color="auto"/>
      </w:divBdr>
    </w:div>
    <w:div w:id="522284402">
      <w:bodyDiv w:val="1"/>
      <w:marLeft w:val="0"/>
      <w:marRight w:val="0"/>
      <w:marTop w:val="0"/>
      <w:marBottom w:val="0"/>
      <w:divBdr>
        <w:top w:val="none" w:sz="0" w:space="0" w:color="auto"/>
        <w:left w:val="none" w:sz="0" w:space="0" w:color="auto"/>
        <w:bottom w:val="none" w:sz="0" w:space="0" w:color="auto"/>
        <w:right w:val="none" w:sz="0" w:space="0" w:color="auto"/>
      </w:divBdr>
    </w:div>
    <w:div w:id="533660601">
      <w:bodyDiv w:val="1"/>
      <w:marLeft w:val="0"/>
      <w:marRight w:val="0"/>
      <w:marTop w:val="0"/>
      <w:marBottom w:val="0"/>
      <w:divBdr>
        <w:top w:val="none" w:sz="0" w:space="0" w:color="auto"/>
        <w:left w:val="none" w:sz="0" w:space="0" w:color="auto"/>
        <w:bottom w:val="none" w:sz="0" w:space="0" w:color="auto"/>
        <w:right w:val="none" w:sz="0" w:space="0" w:color="auto"/>
      </w:divBdr>
    </w:div>
    <w:div w:id="546913684">
      <w:bodyDiv w:val="1"/>
      <w:marLeft w:val="0"/>
      <w:marRight w:val="0"/>
      <w:marTop w:val="0"/>
      <w:marBottom w:val="0"/>
      <w:divBdr>
        <w:top w:val="none" w:sz="0" w:space="0" w:color="auto"/>
        <w:left w:val="none" w:sz="0" w:space="0" w:color="auto"/>
        <w:bottom w:val="none" w:sz="0" w:space="0" w:color="auto"/>
        <w:right w:val="none" w:sz="0" w:space="0" w:color="auto"/>
      </w:divBdr>
    </w:div>
    <w:div w:id="582180409">
      <w:bodyDiv w:val="1"/>
      <w:marLeft w:val="0"/>
      <w:marRight w:val="0"/>
      <w:marTop w:val="0"/>
      <w:marBottom w:val="0"/>
      <w:divBdr>
        <w:top w:val="none" w:sz="0" w:space="0" w:color="auto"/>
        <w:left w:val="none" w:sz="0" w:space="0" w:color="auto"/>
        <w:bottom w:val="none" w:sz="0" w:space="0" w:color="auto"/>
        <w:right w:val="none" w:sz="0" w:space="0" w:color="auto"/>
      </w:divBdr>
    </w:div>
    <w:div w:id="601381261">
      <w:bodyDiv w:val="1"/>
      <w:marLeft w:val="0"/>
      <w:marRight w:val="0"/>
      <w:marTop w:val="0"/>
      <w:marBottom w:val="0"/>
      <w:divBdr>
        <w:top w:val="none" w:sz="0" w:space="0" w:color="auto"/>
        <w:left w:val="none" w:sz="0" w:space="0" w:color="auto"/>
        <w:bottom w:val="none" w:sz="0" w:space="0" w:color="auto"/>
        <w:right w:val="none" w:sz="0" w:space="0" w:color="auto"/>
      </w:divBdr>
    </w:div>
    <w:div w:id="630793615">
      <w:bodyDiv w:val="1"/>
      <w:marLeft w:val="0"/>
      <w:marRight w:val="0"/>
      <w:marTop w:val="0"/>
      <w:marBottom w:val="0"/>
      <w:divBdr>
        <w:top w:val="none" w:sz="0" w:space="0" w:color="auto"/>
        <w:left w:val="none" w:sz="0" w:space="0" w:color="auto"/>
        <w:bottom w:val="none" w:sz="0" w:space="0" w:color="auto"/>
        <w:right w:val="none" w:sz="0" w:space="0" w:color="auto"/>
      </w:divBdr>
    </w:div>
    <w:div w:id="642807761">
      <w:bodyDiv w:val="1"/>
      <w:marLeft w:val="0"/>
      <w:marRight w:val="0"/>
      <w:marTop w:val="0"/>
      <w:marBottom w:val="0"/>
      <w:divBdr>
        <w:top w:val="none" w:sz="0" w:space="0" w:color="auto"/>
        <w:left w:val="none" w:sz="0" w:space="0" w:color="auto"/>
        <w:bottom w:val="none" w:sz="0" w:space="0" w:color="auto"/>
        <w:right w:val="none" w:sz="0" w:space="0" w:color="auto"/>
      </w:divBdr>
    </w:div>
    <w:div w:id="643507190">
      <w:bodyDiv w:val="1"/>
      <w:marLeft w:val="0"/>
      <w:marRight w:val="0"/>
      <w:marTop w:val="0"/>
      <w:marBottom w:val="0"/>
      <w:divBdr>
        <w:top w:val="none" w:sz="0" w:space="0" w:color="auto"/>
        <w:left w:val="none" w:sz="0" w:space="0" w:color="auto"/>
        <w:bottom w:val="none" w:sz="0" w:space="0" w:color="auto"/>
        <w:right w:val="none" w:sz="0" w:space="0" w:color="auto"/>
      </w:divBdr>
    </w:div>
    <w:div w:id="650325810">
      <w:bodyDiv w:val="1"/>
      <w:marLeft w:val="0"/>
      <w:marRight w:val="0"/>
      <w:marTop w:val="0"/>
      <w:marBottom w:val="0"/>
      <w:divBdr>
        <w:top w:val="none" w:sz="0" w:space="0" w:color="auto"/>
        <w:left w:val="none" w:sz="0" w:space="0" w:color="auto"/>
        <w:bottom w:val="none" w:sz="0" w:space="0" w:color="auto"/>
        <w:right w:val="none" w:sz="0" w:space="0" w:color="auto"/>
      </w:divBdr>
    </w:div>
    <w:div w:id="668757849">
      <w:bodyDiv w:val="1"/>
      <w:marLeft w:val="0"/>
      <w:marRight w:val="0"/>
      <w:marTop w:val="0"/>
      <w:marBottom w:val="0"/>
      <w:divBdr>
        <w:top w:val="none" w:sz="0" w:space="0" w:color="auto"/>
        <w:left w:val="none" w:sz="0" w:space="0" w:color="auto"/>
        <w:bottom w:val="none" w:sz="0" w:space="0" w:color="auto"/>
        <w:right w:val="none" w:sz="0" w:space="0" w:color="auto"/>
      </w:divBdr>
    </w:div>
    <w:div w:id="709262658">
      <w:bodyDiv w:val="1"/>
      <w:marLeft w:val="0"/>
      <w:marRight w:val="0"/>
      <w:marTop w:val="0"/>
      <w:marBottom w:val="0"/>
      <w:divBdr>
        <w:top w:val="none" w:sz="0" w:space="0" w:color="auto"/>
        <w:left w:val="none" w:sz="0" w:space="0" w:color="auto"/>
        <w:bottom w:val="none" w:sz="0" w:space="0" w:color="auto"/>
        <w:right w:val="none" w:sz="0" w:space="0" w:color="auto"/>
      </w:divBdr>
    </w:div>
    <w:div w:id="737096083">
      <w:bodyDiv w:val="1"/>
      <w:marLeft w:val="0"/>
      <w:marRight w:val="0"/>
      <w:marTop w:val="0"/>
      <w:marBottom w:val="0"/>
      <w:divBdr>
        <w:top w:val="none" w:sz="0" w:space="0" w:color="auto"/>
        <w:left w:val="none" w:sz="0" w:space="0" w:color="auto"/>
        <w:bottom w:val="none" w:sz="0" w:space="0" w:color="auto"/>
        <w:right w:val="none" w:sz="0" w:space="0" w:color="auto"/>
      </w:divBdr>
    </w:div>
    <w:div w:id="743796123">
      <w:bodyDiv w:val="1"/>
      <w:marLeft w:val="0"/>
      <w:marRight w:val="0"/>
      <w:marTop w:val="0"/>
      <w:marBottom w:val="0"/>
      <w:divBdr>
        <w:top w:val="none" w:sz="0" w:space="0" w:color="auto"/>
        <w:left w:val="none" w:sz="0" w:space="0" w:color="auto"/>
        <w:bottom w:val="none" w:sz="0" w:space="0" w:color="auto"/>
        <w:right w:val="none" w:sz="0" w:space="0" w:color="auto"/>
      </w:divBdr>
    </w:div>
    <w:div w:id="755325427">
      <w:bodyDiv w:val="1"/>
      <w:marLeft w:val="0"/>
      <w:marRight w:val="0"/>
      <w:marTop w:val="0"/>
      <w:marBottom w:val="0"/>
      <w:divBdr>
        <w:top w:val="none" w:sz="0" w:space="0" w:color="auto"/>
        <w:left w:val="none" w:sz="0" w:space="0" w:color="auto"/>
        <w:bottom w:val="none" w:sz="0" w:space="0" w:color="auto"/>
        <w:right w:val="none" w:sz="0" w:space="0" w:color="auto"/>
      </w:divBdr>
    </w:div>
    <w:div w:id="756831053">
      <w:bodyDiv w:val="1"/>
      <w:marLeft w:val="0"/>
      <w:marRight w:val="0"/>
      <w:marTop w:val="0"/>
      <w:marBottom w:val="0"/>
      <w:divBdr>
        <w:top w:val="none" w:sz="0" w:space="0" w:color="auto"/>
        <w:left w:val="none" w:sz="0" w:space="0" w:color="auto"/>
        <w:bottom w:val="none" w:sz="0" w:space="0" w:color="auto"/>
        <w:right w:val="none" w:sz="0" w:space="0" w:color="auto"/>
      </w:divBdr>
    </w:div>
    <w:div w:id="759374270">
      <w:bodyDiv w:val="1"/>
      <w:marLeft w:val="0"/>
      <w:marRight w:val="0"/>
      <w:marTop w:val="0"/>
      <w:marBottom w:val="0"/>
      <w:divBdr>
        <w:top w:val="none" w:sz="0" w:space="0" w:color="auto"/>
        <w:left w:val="none" w:sz="0" w:space="0" w:color="auto"/>
        <w:bottom w:val="none" w:sz="0" w:space="0" w:color="auto"/>
        <w:right w:val="none" w:sz="0" w:space="0" w:color="auto"/>
      </w:divBdr>
    </w:div>
    <w:div w:id="772240828">
      <w:bodyDiv w:val="1"/>
      <w:marLeft w:val="0"/>
      <w:marRight w:val="0"/>
      <w:marTop w:val="0"/>
      <w:marBottom w:val="0"/>
      <w:divBdr>
        <w:top w:val="none" w:sz="0" w:space="0" w:color="auto"/>
        <w:left w:val="none" w:sz="0" w:space="0" w:color="auto"/>
        <w:bottom w:val="none" w:sz="0" w:space="0" w:color="auto"/>
        <w:right w:val="none" w:sz="0" w:space="0" w:color="auto"/>
      </w:divBdr>
      <w:divsChild>
        <w:div w:id="1402872252">
          <w:marLeft w:val="0"/>
          <w:marRight w:val="0"/>
          <w:marTop w:val="0"/>
          <w:marBottom w:val="0"/>
          <w:divBdr>
            <w:top w:val="none" w:sz="0" w:space="0" w:color="auto"/>
            <w:left w:val="none" w:sz="0" w:space="0" w:color="auto"/>
            <w:bottom w:val="none" w:sz="0" w:space="0" w:color="auto"/>
            <w:right w:val="none" w:sz="0" w:space="0" w:color="auto"/>
          </w:divBdr>
        </w:div>
      </w:divsChild>
    </w:div>
    <w:div w:id="786394142">
      <w:bodyDiv w:val="1"/>
      <w:marLeft w:val="0"/>
      <w:marRight w:val="0"/>
      <w:marTop w:val="0"/>
      <w:marBottom w:val="0"/>
      <w:divBdr>
        <w:top w:val="none" w:sz="0" w:space="0" w:color="auto"/>
        <w:left w:val="none" w:sz="0" w:space="0" w:color="auto"/>
        <w:bottom w:val="none" w:sz="0" w:space="0" w:color="auto"/>
        <w:right w:val="none" w:sz="0" w:space="0" w:color="auto"/>
      </w:divBdr>
    </w:div>
    <w:div w:id="786703816">
      <w:bodyDiv w:val="1"/>
      <w:marLeft w:val="0"/>
      <w:marRight w:val="0"/>
      <w:marTop w:val="0"/>
      <w:marBottom w:val="0"/>
      <w:divBdr>
        <w:top w:val="none" w:sz="0" w:space="0" w:color="auto"/>
        <w:left w:val="none" w:sz="0" w:space="0" w:color="auto"/>
        <w:bottom w:val="none" w:sz="0" w:space="0" w:color="auto"/>
        <w:right w:val="none" w:sz="0" w:space="0" w:color="auto"/>
      </w:divBdr>
      <w:divsChild>
        <w:div w:id="1473868419">
          <w:marLeft w:val="0"/>
          <w:marRight w:val="0"/>
          <w:marTop w:val="0"/>
          <w:marBottom w:val="0"/>
          <w:divBdr>
            <w:top w:val="none" w:sz="0" w:space="0" w:color="auto"/>
            <w:left w:val="none" w:sz="0" w:space="0" w:color="auto"/>
            <w:bottom w:val="none" w:sz="0" w:space="0" w:color="auto"/>
            <w:right w:val="none" w:sz="0" w:space="0" w:color="auto"/>
          </w:divBdr>
        </w:div>
        <w:div w:id="1767269222">
          <w:marLeft w:val="0"/>
          <w:marRight w:val="0"/>
          <w:marTop w:val="0"/>
          <w:marBottom w:val="0"/>
          <w:divBdr>
            <w:top w:val="none" w:sz="0" w:space="0" w:color="auto"/>
            <w:left w:val="none" w:sz="0" w:space="0" w:color="auto"/>
            <w:bottom w:val="none" w:sz="0" w:space="0" w:color="auto"/>
            <w:right w:val="none" w:sz="0" w:space="0" w:color="auto"/>
          </w:divBdr>
          <w:divsChild>
            <w:div w:id="871921098">
              <w:marLeft w:val="0"/>
              <w:marRight w:val="0"/>
              <w:marTop w:val="0"/>
              <w:marBottom w:val="0"/>
              <w:divBdr>
                <w:top w:val="none" w:sz="0" w:space="0" w:color="auto"/>
                <w:left w:val="none" w:sz="0" w:space="0" w:color="auto"/>
                <w:bottom w:val="none" w:sz="0" w:space="0" w:color="auto"/>
                <w:right w:val="none" w:sz="0" w:space="0" w:color="auto"/>
              </w:divBdr>
            </w:div>
            <w:div w:id="14533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3180">
      <w:bodyDiv w:val="1"/>
      <w:marLeft w:val="0"/>
      <w:marRight w:val="0"/>
      <w:marTop w:val="0"/>
      <w:marBottom w:val="0"/>
      <w:divBdr>
        <w:top w:val="none" w:sz="0" w:space="0" w:color="auto"/>
        <w:left w:val="none" w:sz="0" w:space="0" w:color="auto"/>
        <w:bottom w:val="none" w:sz="0" w:space="0" w:color="auto"/>
        <w:right w:val="none" w:sz="0" w:space="0" w:color="auto"/>
      </w:divBdr>
    </w:div>
    <w:div w:id="813763889">
      <w:bodyDiv w:val="1"/>
      <w:marLeft w:val="0"/>
      <w:marRight w:val="0"/>
      <w:marTop w:val="0"/>
      <w:marBottom w:val="0"/>
      <w:divBdr>
        <w:top w:val="none" w:sz="0" w:space="0" w:color="auto"/>
        <w:left w:val="none" w:sz="0" w:space="0" w:color="auto"/>
        <w:bottom w:val="none" w:sz="0" w:space="0" w:color="auto"/>
        <w:right w:val="none" w:sz="0" w:space="0" w:color="auto"/>
      </w:divBdr>
    </w:div>
    <w:div w:id="833685980">
      <w:bodyDiv w:val="1"/>
      <w:marLeft w:val="0"/>
      <w:marRight w:val="0"/>
      <w:marTop w:val="0"/>
      <w:marBottom w:val="0"/>
      <w:divBdr>
        <w:top w:val="none" w:sz="0" w:space="0" w:color="auto"/>
        <w:left w:val="none" w:sz="0" w:space="0" w:color="auto"/>
        <w:bottom w:val="none" w:sz="0" w:space="0" w:color="auto"/>
        <w:right w:val="none" w:sz="0" w:space="0" w:color="auto"/>
      </w:divBdr>
    </w:div>
    <w:div w:id="845747014">
      <w:bodyDiv w:val="1"/>
      <w:marLeft w:val="0"/>
      <w:marRight w:val="0"/>
      <w:marTop w:val="0"/>
      <w:marBottom w:val="0"/>
      <w:divBdr>
        <w:top w:val="none" w:sz="0" w:space="0" w:color="auto"/>
        <w:left w:val="none" w:sz="0" w:space="0" w:color="auto"/>
        <w:bottom w:val="none" w:sz="0" w:space="0" w:color="auto"/>
        <w:right w:val="none" w:sz="0" w:space="0" w:color="auto"/>
      </w:divBdr>
    </w:div>
    <w:div w:id="848058010">
      <w:bodyDiv w:val="1"/>
      <w:marLeft w:val="0"/>
      <w:marRight w:val="0"/>
      <w:marTop w:val="0"/>
      <w:marBottom w:val="0"/>
      <w:divBdr>
        <w:top w:val="none" w:sz="0" w:space="0" w:color="auto"/>
        <w:left w:val="none" w:sz="0" w:space="0" w:color="auto"/>
        <w:bottom w:val="none" w:sz="0" w:space="0" w:color="auto"/>
        <w:right w:val="none" w:sz="0" w:space="0" w:color="auto"/>
      </w:divBdr>
      <w:divsChild>
        <w:div w:id="1084297045">
          <w:marLeft w:val="0"/>
          <w:marRight w:val="0"/>
          <w:marTop w:val="0"/>
          <w:marBottom w:val="0"/>
          <w:divBdr>
            <w:top w:val="none" w:sz="0" w:space="0" w:color="auto"/>
            <w:left w:val="none" w:sz="0" w:space="0" w:color="auto"/>
            <w:bottom w:val="none" w:sz="0" w:space="0" w:color="auto"/>
            <w:right w:val="none" w:sz="0" w:space="0" w:color="auto"/>
          </w:divBdr>
        </w:div>
      </w:divsChild>
    </w:div>
    <w:div w:id="855582093">
      <w:bodyDiv w:val="1"/>
      <w:marLeft w:val="0"/>
      <w:marRight w:val="0"/>
      <w:marTop w:val="0"/>
      <w:marBottom w:val="0"/>
      <w:divBdr>
        <w:top w:val="none" w:sz="0" w:space="0" w:color="auto"/>
        <w:left w:val="none" w:sz="0" w:space="0" w:color="auto"/>
        <w:bottom w:val="none" w:sz="0" w:space="0" w:color="auto"/>
        <w:right w:val="none" w:sz="0" w:space="0" w:color="auto"/>
      </w:divBdr>
    </w:div>
    <w:div w:id="880434999">
      <w:bodyDiv w:val="1"/>
      <w:marLeft w:val="0"/>
      <w:marRight w:val="0"/>
      <w:marTop w:val="0"/>
      <w:marBottom w:val="0"/>
      <w:divBdr>
        <w:top w:val="none" w:sz="0" w:space="0" w:color="auto"/>
        <w:left w:val="none" w:sz="0" w:space="0" w:color="auto"/>
        <w:bottom w:val="none" w:sz="0" w:space="0" w:color="auto"/>
        <w:right w:val="none" w:sz="0" w:space="0" w:color="auto"/>
      </w:divBdr>
    </w:div>
    <w:div w:id="892540437">
      <w:bodyDiv w:val="1"/>
      <w:marLeft w:val="0"/>
      <w:marRight w:val="0"/>
      <w:marTop w:val="0"/>
      <w:marBottom w:val="0"/>
      <w:divBdr>
        <w:top w:val="none" w:sz="0" w:space="0" w:color="auto"/>
        <w:left w:val="none" w:sz="0" w:space="0" w:color="auto"/>
        <w:bottom w:val="none" w:sz="0" w:space="0" w:color="auto"/>
        <w:right w:val="none" w:sz="0" w:space="0" w:color="auto"/>
      </w:divBdr>
    </w:div>
    <w:div w:id="917791410">
      <w:bodyDiv w:val="1"/>
      <w:marLeft w:val="0"/>
      <w:marRight w:val="0"/>
      <w:marTop w:val="0"/>
      <w:marBottom w:val="0"/>
      <w:divBdr>
        <w:top w:val="none" w:sz="0" w:space="0" w:color="auto"/>
        <w:left w:val="none" w:sz="0" w:space="0" w:color="auto"/>
        <w:bottom w:val="none" w:sz="0" w:space="0" w:color="auto"/>
        <w:right w:val="none" w:sz="0" w:space="0" w:color="auto"/>
      </w:divBdr>
    </w:div>
    <w:div w:id="939604550">
      <w:bodyDiv w:val="1"/>
      <w:marLeft w:val="0"/>
      <w:marRight w:val="0"/>
      <w:marTop w:val="0"/>
      <w:marBottom w:val="0"/>
      <w:divBdr>
        <w:top w:val="none" w:sz="0" w:space="0" w:color="auto"/>
        <w:left w:val="none" w:sz="0" w:space="0" w:color="auto"/>
        <w:bottom w:val="none" w:sz="0" w:space="0" w:color="auto"/>
        <w:right w:val="none" w:sz="0" w:space="0" w:color="auto"/>
      </w:divBdr>
    </w:div>
    <w:div w:id="996305216">
      <w:bodyDiv w:val="1"/>
      <w:marLeft w:val="0"/>
      <w:marRight w:val="0"/>
      <w:marTop w:val="0"/>
      <w:marBottom w:val="0"/>
      <w:divBdr>
        <w:top w:val="none" w:sz="0" w:space="0" w:color="auto"/>
        <w:left w:val="none" w:sz="0" w:space="0" w:color="auto"/>
        <w:bottom w:val="none" w:sz="0" w:space="0" w:color="auto"/>
        <w:right w:val="none" w:sz="0" w:space="0" w:color="auto"/>
      </w:divBdr>
    </w:div>
    <w:div w:id="999578907">
      <w:bodyDiv w:val="1"/>
      <w:marLeft w:val="0"/>
      <w:marRight w:val="0"/>
      <w:marTop w:val="0"/>
      <w:marBottom w:val="0"/>
      <w:divBdr>
        <w:top w:val="none" w:sz="0" w:space="0" w:color="auto"/>
        <w:left w:val="none" w:sz="0" w:space="0" w:color="auto"/>
        <w:bottom w:val="none" w:sz="0" w:space="0" w:color="auto"/>
        <w:right w:val="none" w:sz="0" w:space="0" w:color="auto"/>
      </w:divBdr>
      <w:divsChild>
        <w:div w:id="1191338369">
          <w:marLeft w:val="0"/>
          <w:marRight w:val="0"/>
          <w:marTop w:val="0"/>
          <w:marBottom w:val="0"/>
          <w:divBdr>
            <w:top w:val="none" w:sz="0" w:space="0" w:color="auto"/>
            <w:left w:val="none" w:sz="0" w:space="0" w:color="auto"/>
            <w:bottom w:val="none" w:sz="0" w:space="0" w:color="auto"/>
            <w:right w:val="none" w:sz="0" w:space="0" w:color="auto"/>
          </w:divBdr>
          <w:divsChild>
            <w:div w:id="657998274">
              <w:marLeft w:val="0"/>
              <w:marRight w:val="0"/>
              <w:marTop w:val="0"/>
              <w:marBottom w:val="0"/>
              <w:divBdr>
                <w:top w:val="none" w:sz="0" w:space="0" w:color="auto"/>
                <w:left w:val="none" w:sz="0" w:space="0" w:color="auto"/>
                <w:bottom w:val="none" w:sz="0" w:space="0" w:color="auto"/>
                <w:right w:val="none" w:sz="0" w:space="0" w:color="auto"/>
              </w:divBdr>
              <w:divsChild>
                <w:div w:id="517550399">
                  <w:marLeft w:val="0"/>
                  <w:marRight w:val="0"/>
                  <w:marTop w:val="0"/>
                  <w:marBottom w:val="0"/>
                  <w:divBdr>
                    <w:top w:val="none" w:sz="0" w:space="0" w:color="auto"/>
                    <w:left w:val="none" w:sz="0" w:space="0" w:color="auto"/>
                    <w:bottom w:val="none" w:sz="0" w:space="0" w:color="auto"/>
                    <w:right w:val="none" w:sz="0" w:space="0" w:color="auto"/>
                  </w:divBdr>
                </w:div>
                <w:div w:id="956109001">
                  <w:marLeft w:val="0"/>
                  <w:marRight w:val="0"/>
                  <w:marTop w:val="0"/>
                  <w:marBottom w:val="0"/>
                  <w:divBdr>
                    <w:top w:val="none" w:sz="0" w:space="0" w:color="auto"/>
                    <w:left w:val="none" w:sz="0" w:space="0" w:color="auto"/>
                    <w:bottom w:val="none" w:sz="0" w:space="0" w:color="auto"/>
                    <w:right w:val="none" w:sz="0" w:space="0" w:color="auto"/>
                  </w:divBdr>
                  <w:divsChild>
                    <w:div w:id="1751461229">
                      <w:marLeft w:val="-150"/>
                      <w:marRight w:val="-150"/>
                      <w:marTop w:val="0"/>
                      <w:marBottom w:val="0"/>
                      <w:divBdr>
                        <w:top w:val="none" w:sz="0" w:space="0" w:color="auto"/>
                        <w:left w:val="none" w:sz="0" w:space="0" w:color="auto"/>
                        <w:bottom w:val="none" w:sz="0" w:space="0" w:color="auto"/>
                        <w:right w:val="none" w:sz="0" w:space="0" w:color="auto"/>
                      </w:divBdr>
                      <w:divsChild>
                        <w:div w:id="661085510">
                          <w:marLeft w:val="0"/>
                          <w:marRight w:val="0"/>
                          <w:marTop w:val="0"/>
                          <w:marBottom w:val="0"/>
                          <w:divBdr>
                            <w:top w:val="none" w:sz="0" w:space="0" w:color="auto"/>
                            <w:left w:val="none" w:sz="0" w:space="0" w:color="auto"/>
                            <w:bottom w:val="none" w:sz="0" w:space="0" w:color="auto"/>
                            <w:right w:val="none" w:sz="0" w:space="0" w:color="auto"/>
                          </w:divBdr>
                          <w:divsChild>
                            <w:div w:id="730467944">
                              <w:marLeft w:val="0"/>
                              <w:marRight w:val="0"/>
                              <w:marTop w:val="0"/>
                              <w:marBottom w:val="0"/>
                              <w:divBdr>
                                <w:top w:val="none" w:sz="0" w:space="0" w:color="auto"/>
                                <w:left w:val="none" w:sz="0" w:space="0" w:color="auto"/>
                                <w:bottom w:val="none" w:sz="0" w:space="0" w:color="auto"/>
                                <w:right w:val="none" w:sz="0" w:space="0" w:color="auto"/>
                              </w:divBdr>
                              <w:divsChild>
                                <w:div w:id="295647864">
                                  <w:marLeft w:val="0"/>
                                  <w:marRight w:val="0"/>
                                  <w:marTop w:val="0"/>
                                  <w:marBottom w:val="0"/>
                                  <w:divBdr>
                                    <w:top w:val="none" w:sz="0" w:space="0" w:color="auto"/>
                                    <w:left w:val="none" w:sz="0" w:space="0" w:color="auto"/>
                                    <w:bottom w:val="none" w:sz="0" w:space="0" w:color="auto"/>
                                    <w:right w:val="none" w:sz="0" w:space="0" w:color="auto"/>
                                  </w:divBdr>
                                  <w:divsChild>
                                    <w:div w:id="2060132251">
                                      <w:marLeft w:val="0"/>
                                      <w:marRight w:val="0"/>
                                      <w:marTop w:val="0"/>
                                      <w:marBottom w:val="0"/>
                                      <w:divBdr>
                                        <w:top w:val="none" w:sz="0" w:space="0" w:color="auto"/>
                                        <w:left w:val="none" w:sz="0" w:space="0" w:color="auto"/>
                                        <w:bottom w:val="none" w:sz="0" w:space="0" w:color="auto"/>
                                        <w:right w:val="none" w:sz="0" w:space="0" w:color="auto"/>
                                      </w:divBdr>
                                      <w:divsChild>
                                        <w:div w:id="259333186">
                                          <w:marLeft w:val="0"/>
                                          <w:marRight w:val="0"/>
                                          <w:marTop w:val="0"/>
                                          <w:marBottom w:val="0"/>
                                          <w:divBdr>
                                            <w:top w:val="none" w:sz="0" w:space="0" w:color="auto"/>
                                            <w:left w:val="none" w:sz="0" w:space="0" w:color="auto"/>
                                            <w:bottom w:val="none" w:sz="0" w:space="0" w:color="auto"/>
                                            <w:right w:val="none" w:sz="0" w:space="0" w:color="auto"/>
                                          </w:divBdr>
                                        </w:div>
                                        <w:div w:id="33792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4837">
                                  <w:marLeft w:val="0"/>
                                  <w:marRight w:val="0"/>
                                  <w:marTop w:val="0"/>
                                  <w:marBottom w:val="0"/>
                                  <w:divBdr>
                                    <w:top w:val="none" w:sz="0" w:space="0" w:color="auto"/>
                                    <w:left w:val="none" w:sz="0" w:space="0" w:color="auto"/>
                                    <w:bottom w:val="none" w:sz="0" w:space="0" w:color="auto"/>
                                    <w:right w:val="none" w:sz="0" w:space="0" w:color="auto"/>
                                  </w:divBdr>
                                  <w:divsChild>
                                    <w:div w:id="1387947687">
                                      <w:marLeft w:val="0"/>
                                      <w:marRight w:val="0"/>
                                      <w:marTop w:val="0"/>
                                      <w:marBottom w:val="0"/>
                                      <w:divBdr>
                                        <w:top w:val="none" w:sz="0" w:space="0" w:color="auto"/>
                                        <w:left w:val="none" w:sz="0" w:space="0" w:color="auto"/>
                                        <w:bottom w:val="none" w:sz="0" w:space="0" w:color="auto"/>
                                        <w:right w:val="none" w:sz="0" w:space="0" w:color="auto"/>
                                      </w:divBdr>
                                      <w:divsChild>
                                        <w:div w:id="179927761">
                                          <w:marLeft w:val="0"/>
                                          <w:marRight w:val="0"/>
                                          <w:marTop w:val="0"/>
                                          <w:marBottom w:val="0"/>
                                          <w:divBdr>
                                            <w:top w:val="none" w:sz="0" w:space="0" w:color="auto"/>
                                            <w:left w:val="none" w:sz="0" w:space="0" w:color="auto"/>
                                            <w:bottom w:val="none" w:sz="0" w:space="0" w:color="auto"/>
                                            <w:right w:val="none" w:sz="0" w:space="0" w:color="auto"/>
                                          </w:divBdr>
                                        </w:div>
                                        <w:div w:id="16338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8821">
                                  <w:marLeft w:val="0"/>
                                  <w:marRight w:val="0"/>
                                  <w:marTop w:val="0"/>
                                  <w:marBottom w:val="0"/>
                                  <w:divBdr>
                                    <w:top w:val="none" w:sz="0" w:space="0" w:color="auto"/>
                                    <w:left w:val="none" w:sz="0" w:space="0" w:color="auto"/>
                                    <w:bottom w:val="none" w:sz="0" w:space="0" w:color="auto"/>
                                    <w:right w:val="none" w:sz="0" w:space="0" w:color="auto"/>
                                  </w:divBdr>
                                  <w:divsChild>
                                    <w:div w:id="1128858305">
                                      <w:marLeft w:val="0"/>
                                      <w:marRight w:val="0"/>
                                      <w:marTop w:val="0"/>
                                      <w:marBottom w:val="0"/>
                                      <w:divBdr>
                                        <w:top w:val="none" w:sz="0" w:space="0" w:color="auto"/>
                                        <w:left w:val="none" w:sz="0" w:space="0" w:color="auto"/>
                                        <w:bottom w:val="none" w:sz="0" w:space="0" w:color="auto"/>
                                        <w:right w:val="none" w:sz="0" w:space="0" w:color="auto"/>
                                      </w:divBdr>
                                      <w:divsChild>
                                        <w:div w:id="1160461077">
                                          <w:marLeft w:val="0"/>
                                          <w:marRight w:val="0"/>
                                          <w:marTop w:val="0"/>
                                          <w:marBottom w:val="0"/>
                                          <w:divBdr>
                                            <w:top w:val="none" w:sz="0" w:space="0" w:color="auto"/>
                                            <w:left w:val="none" w:sz="0" w:space="0" w:color="auto"/>
                                            <w:bottom w:val="none" w:sz="0" w:space="0" w:color="auto"/>
                                            <w:right w:val="none" w:sz="0" w:space="0" w:color="auto"/>
                                          </w:divBdr>
                                        </w:div>
                                        <w:div w:id="17085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944206">
                  <w:marLeft w:val="0"/>
                  <w:marRight w:val="0"/>
                  <w:marTop w:val="0"/>
                  <w:marBottom w:val="390"/>
                  <w:divBdr>
                    <w:top w:val="none" w:sz="0" w:space="0" w:color="auto"/>
                    <w:left w:val="none" w:sz="0" w:space="0" w:color="auto"/>
                    <w:bottom w:val="none" w:sz="0" w:space="0" w:color="auto"/>
                    <w:right w:val="none" w:sz="0" w:space="0" w:color="auto"/>
                  </w:divBdr>
                </w:div>
                <w:div w:id="1414938728">
                  <w:blockQuote w:val="1"/>
                  <w:marLeft w:val="0"/>
                  <w:marRight w:val="0"/>
                  <w:marTop w:val="720"/>
                  <w:marBottom w:val="300"/>
                  <w:divBdr>
                    <w:top w:val="none" w:sz="0" w:space="0" w:color="auto"/>
                    <w:left w:val="none" w:sz="0" w:space="0" w:color="auto"/>
                    <w:bottom w:val="none" w:sz="0" w:space="0" w:color="auto"/>
                    <w:right w:val="none" w:sz="0" w:space="0" w:color="auto"/>
                  </w:divBdr>
                </w:div>
                <w:div w:id="1427337781">
                  <w:marLeft w:val="0"/>
                  <w:marRight w:val="0"/>
                  <w:marTop w:val="0"/>
                  <w:marBottom w:val="390"/>
                  <w:divBdr>
                    <w:top w:val="none" w:sz="0" w:space="0" w:color="auto"/>
                    <w:left w:val="none" w:sz="0" w:space="0" w:color="auto"/>
                    <w:bottom w:val="none" w:sz="0" w:space="0" w:color="auto"/>
                    <w:right w:val="none" w:sz="0" w:space="0" w:color="auto"/>
                  </w:divBdr>
                </w:div>
                <w:div w:id="1551188276">
                  <w:marLeft w:val="0"/>
                  <w:marRight w:val="0"/>
                  <w:marTop w:val="0"/>
                  <w:marBottom w:val="0"/>
                  <w:divBdr>
                    <w:top w:val="none" w:sz="0" w:space="0" w:color="auto"/>
                    <w:left w:val="none" w:sz="0" w:space="0" w:color="auto"/>
                    <w:bottom w:val="none" w:sz="0" w:space="0" w:color="auto"/>
                    <w:right w:val="none" w:sz="0" w:space="0" w:color="auto"/>
                  </w:divBdr>
                  <w:divsChild>
                    <w:div w:id="733702387">
                      <w:marLeft w:val="-150"/>
                      <w:marRight w:val="-150"/>
                      <w:marTop w:val="0"/>
                      <w:marBottom w:val="0"/>
                      <w:divBdr>
                        <w:top w:val="none" w:sz="0" w:space="0" w:color="auto"/>
                        <w:left w:val="none" w:sz="0" w:space="0" w:color="auto"/>
                        <w:bottom w:val="none" w:sz="0" w:space="0" w:color="auto"/>
                        <w:right w:val="none" w:sz="0" w:space="0" w:color="auto"/>
                      </w:divBdr>
                      <w:divsChild>
                        <w:div w:id="1096369812">
                          <w:marLeft w:val="0"/>
                          <w:marRight w:val="0"/>
                          <w:marTop w:val="0"/>
                          <w:marBottom w:val="0"/>
                          <w:divBdr>
                            <w:top w:val="none" w:sz="0" w:space="0" w:color="auto"/>
                            <w:left w:val="none" w:sz="0" w:space="0" w:color="auto"/>
                            <w:bottom w:val="none" w:sz="0" w:space="0" w:color="auto"/>
                            <w:right w:val="none" w:sz="0" w:space="0" w:color="auto"/>
                          </w:divBdr>
                          <w:divsChild>
                            <w:div w:id="767118233">
                              <w:marLeft w:val="0"/>
                              <w:marRight w:val="0"/>
                              <w:marTop w:val="0"/>
                              <w:marBottom w:val="0"/>
                              <w:divBdr>
                                <w:top w:val="none" w:sz="0" w:space="0" w:color="auto"/>
                                <w:left w:val="none" w:sz="0" w:space="0" w:color="auto"/>
                                <w:bottom w:val="none" w:sz="0" w:space="0" w:color="auto"/>
                                <w:right w:val="none" w:sz="0" w:space="0" w:color="auto"/>
                              </w:divBdr>
                              <w:divsChild>
                                <w:div w:id="230626416">
                                  <w:marLeft w:val="0"/>
                                  <w:marRight w:val="0"/>
                                  <w:marTop w:val="0"/>
                                  <w:marBottom w:val="0"/>
                                  <w:divBdr>
                                    <w:top w:val="none" w:sz="0" w:space="0" w:color="auto"/>
                                    <w:left w:val="none" w:sz="0" w:space="0" w:color="auto"/>
                                    <w:bottom w:val="none" w:sz="0" w:space="0" w:color="auto"/>
                                    <w:right w:val="none" w:sz="0" w:space="0" w:color="auto"/>
                                  </w:divBdr>
                                  <w:divsChild>
                                    <w:div w:id="149247890">
                                      <w:marLeft w:val="0"/>
                                      <w:marRight w:val="0"/>
                                      <w:marTop w:val="0"/>
                                      <w:marBottom w:val="0"/>
                                      <w:divBdr>
                                        <w:top w:val="none" w:sz="0" w:space="0" w:color="auto"/>
                                        <w:left w:val="none" w:sz="0" w:space="0" w:color="auto"/>
                                        <w:bottom w:val="none" w:sz="0" w:space="0" w:color="auto"/>
                                        <w:right w:val="none" w:sz="0" w:space="0" w:color="auto"/>
                                      </w:divBdr>
                                      <w:divsChild>
                                        <w:div w:id="293171041">
                                          <w:marLeft w:val="0"/>
                                          <w:marRight w:val="0"/>
                                          <w:marTop w:val="0"/>
                                          <w:marBottom w:val="0"/>
                                          <w:divBdr>
                                            <w:top w:val="none" w:sz="0" w:space="0" w:color="auto"/>
                                            <w:left w:val="none" w:sz="0" w:space="0" w:color="auto"/>
                                            <w:bottom w:val="none" w:sz="0" w:space="0" w:color="auto"/>
                                            <w:right w:val="none" w:sz="0" w:space="0" w:color="auto"/>
                                          </w:divBdr>
                                        </w:div>
                                        <w:div w:id="157261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1209">
                                  <w:marLeft w:val="0"/>
                                  <w:marRight w:val="0"/>
                                  <w:marTop w:val="0"/>
                                  <w:marBottom w:val="0"/>
                                  <w:divBdr>
                                    <w:top w:val="none" w:sz="0" w:space="0" w:color="auto"/>
                                    <w:left w:val="none" w:sz="0" w:space="0" w:color="auto"/>
                                    <w:bottom w:val="none" w:sz="0" w:space="0" w:color="auto"/>
                                    <w:right w:val="none" w:sz="0" w:space="0" w:color="auto"/>
                                  </w:divBdr>
                                  <w:divsChild>
                                    <w:div w:id="1441293754">
                                      <w:marLeft w:val="0"/>
                                      <w:marRight w:val="0"/>
                                      <w:marTop w:val="0"/>
                                      <w:marBottom w:val="0"/>
                                      <w:divBdr>
                                        <w:top w:val="none" w:sz="0" w:space="0" w:color="auto"/>
                                        <w:left w:val="none" w:sz="0" w:space="0" w:color="auto"/>
                                        <w:bottom w:val="none" w:sz="0" w:space="0" w:color="auto"/>
                                        <w:right w:val="none" w:sz="0" w:space="0" w:color="auto"/>
                                      </w:divBdr>
                                      <w:divsChild>
                                        <w:div w:id="1170484453">
                                          <w:marLeft w:val="0"/>
                                          <w:marRight w:val="0"/>
                                          <w:marTop w:val="0"/>
                                          <w:marBottom w:val="0"/>
                                          <w:divBdr>
                                            <w:top w:val="none" w:sz="0" w:space="0" w:color="auto"/>
                                            <w:left w:val="none" w:sz="0" w:space="0" w:color="auto"/>
                                            <w:bottom w:val="none" w:sz="0" w:space="0" w:color="auto"/>
                                            <w:right w:val="none" w:sz="0" w:space="0" w:color="auto"/>
                                          </w:divBdr>
                                        </w:div>
                                        <w:div w:id="17417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4600">
                                  <w:marLeft w:val="0"/>
                                  <w:marRight w:val="0"/>
                                  <w:marTop w:val="0"/>
                                  <w:marBottom w:val="0"/>
                                  <w:divBdr>
                                    <w:top w:val="none" w:sz="0" w:space="0" w:color="auto"/>
                                    <w:left w:val="none" w:sz="0" w:space="0" w:color="auto"/>
                                    <w:bottom w:val="none" w:sz="0" w:space="0" w:color="auto"/>
                                    <w:right w:val="none" w:sz="0" w:space="0" w:color="auto"/>
                                  </w:divBdr>
                                  <w:divsChild>
                                    <w:div w:id="2002469598">
                                      <w:marLeft w:val="0"/>
                                      <w:marRight w:val="0"/>
                                      <w:marTop w:val="0"/>
                                      <w:marBottom w:val="0"/>
                                      <w:divBdr>
                                        <w:top w:val="none" w:sz="0" w:space="0" w:color="auto"/>
                                        <w:left w:val="none" w:sz="0" w:space="0" w:color="auto"/>
                                        <w:bottom w:val="none" w:sz="0" w:space="0" w:color="auto"/>
                                        <w:right w:val="none" w:sz="0" w:space="0" w:color="auto"/>
                                      </w:divBdr>
                                      <w:divsChild>
                                        <w:div w:id="223838152">
                                          <w:marLeft w:val="0"/>
                                          <w:marRight w:val="0"/>
                                          <w:marTop w:val="0"/>
                                          <w:marBottom w:val="0"/>
                                          <w:divBdr>
                                            <w:top w:val="none" w:sz="0" w:space="0" w:color="auto"/>
                                            <w:left w:val="none" w:sz="0" w:space="0" w:color="auto"/>
                                            <w:bottom w:val="none" w:sz="0" w:space="0" w:color="auto"/>
                                            <w:right w:val="none" w:sz="0" w:space="0" w:color="auto"/>
                                          </w:divBdr>
                                        </w:div>
                                        <w:div w:id="15416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0199096">
                  <w:marLeft w:val="0"/>
                  <w:marRight w:val="0"/>
                  <w:marTop w:val="0"/>
                  <w:marBottom w:val="390"/>
                  <w:divBdr>
                    <w:top w:val="none" w:sz="0" w:space="0" w:color="auto"/>
                    <w:left w:val="none" w:sz="0" w:space="0" w:color="auto"/>
                    <w:bottom w:val="none" w:sz="0" w:space="0" w:color="auto"/>
                    <w:right w:val="none" w:sz="0" w:space="0" w:color="auto"/>
                  </w:divBdr>
                </w:div>
                <w:div w:id="1938904929">
                  <w:marLeft w:val="0"/>
                  <w:marRight w:val="0"/>
                  <w:marTop w:val="0"/>
                  <w:marBottom w:val="390"/>
                  <w:divBdr>
                    <w:top w:val="none" w:sz="0" w:space="0" w:color="auto"/>
                    <w:left w:val="none" w:sz="0" w:space="0" w:color="auto"/>
                    <w:bottom w:val="none" w:sz="0" w:space="0" w:color="auto"/>
                    <w:right w:val="none" w:sz="0" w:space="0" w:color="auto"/>
                  </w:divBdr>
                </w:div>
                <w:div w:id="2047901149">
                  <w:marLeft w:val="0"/>
                  <w:marRight w:val="0"/>
                  <w:marTop w:val="300"/>
                  <w:marBottom w:val="300"/>
                  <w:divBdr>
                    <w:top w:val="none" w:sz="0" w:space="0" w:color="auto"/>
                    <w:left w:val="none" w:sz="0" w:space="0" w:color="auto"/>
                    <w:bottom w:val="none" w:sz="0" w:space="0" w:color="auto"/>
                    <w:right w:val="none" w:sz="0" w:space="0" w:color="auto"/>
                  </w:divBdr>
                  <w:divsChild>
                    <w:div w:id="542985795">
                      <w:marLeft w:val="0"/>
                      <w:marRight w:val="0"/>
                      <w:marTop w:val="0"/>
                      <w:marBottom w:val="0"/>
                      <w:divBdr>
                        <w:top w:val="none" w:sz="0" w:space="0" w:color="auto"/>
                        <w:left w:val="none" w:sz="0" w:space="0" w:color="auto"/>
                        <w:bottom w:val="none" w:sz="0" w:space="0" w:color="auto"/>
                        <w:right w:val="none" w:sz="0" w:space="0" w:color="auto"/>
                      </w:divBdr>
                    </w:div>
                    <w:div w:id="15916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655">
              <w:marLeft w:val="0"/>
              <w:marRight w:val="0"/>
              <w:marTop w:val="0"/>
              <w:marBottom w:val="0"/>
              <w:divBdr>
                <w:top w:val="none" w:sz="0" w:space="0" w:color="auto"/>
                <w:left w:val="none" w:sz="0" w:space="0" w:color="auto"/>
                <w:bottom w:val="none" w:sz="0" w:space="0" w:color="auto"/>
                <w:right w:val="none" w:sz="0" w:space="0" w:color="auto"/>
              </w:divBdr>
              <w:divsChild>
                <w:div w:id="158666845">
                  <w:marLeft w:val="0"/>
                  <w:marRight w:val="0"/>
                  <w:marTop w:val="0"/>
                  <w:marBottom w:val="0"/>
                  <w:divBdr>
                    <w:top w:val="none" w:sz="0" w:space="0" w:color="auto"/>
                    <w:left w:val="none" w:sz="0" w:space="0" w:color="auto"/>
                    <w:bottom w:val="none" w:sz="0" w:space="0" w:color="auto"/>
                    <w:right w:val="none" w:sz="0" w:space="0" w:color="auto"/>
                  </w:divBdr>
                  <w:divsChild>
                    <w:div w:id="943806694">
                      <w:marLeft w:val="0"/>
                      <w:marRight w:val="0"/>
                      <w:marTop w:val="0"/>
                      <w:marBottom w:val="0"/>
                      <w:divBdr>
                        <w:top w:val="single" w:sz="6" w:space="0" w:color="504C4C"/>
                        <w:left w:val="single" w:sz="6" w:space="0" w:color="504C4C"/>
                        <w:bottom w:val="single" w:sz="6" w:space="0" w:color="504C4C"/>
                        <w:right w:val="single" w:sz="6" w:space="0" w:color="504C4C"/>
                      </w:divBdr>
                    </w:div>
                  </w:divsChild>
                </w:div>
              </w:divsChild>
            </w:div>
          </w:divsChild>
        </w:div>
        <w:div w:id="1234123765">
          <w:marLeft w:val="0"/>
          <w:marRight w:val="675"/>
          <w:marTop w:val="0"/>
          <w:marBottom w:val="0"/>
          <w:divBdr>
            <w:top w:val="none" w:sz="0" w:space="0" w:color="auto"/>
            <w:left w:val="none" w:sz="0" w:space="0" w:color="auto"/>
            <w:bottom w:val="none" w:sz="0" w:space="0" w:color="auto"/>
            <w:right w:val="none" w:sz="0" w:space="0" w:color="auto"/>
          </w:divBdr>
          <w:divsChild>
            <w:div w:id="1810124410">
              <w:marLeft w:val="0"/>
              <w:marRight w:val="0"/>
              <w:marTop w:val="0"/>
              <w:marBottom w:val="0"/>
              <w:divBdr>
                <w:top w:val="none" w:sz="0" w:space="0" w:color="auto"/>
                <w:left w:val="none" w:sz="0" w:space="0" w:color="auto"/>
                <w:bottom w:val="none" w:sz="0" w:space="0" w:color="auto"/>
                <w:right w:val="none" w:sz="0" w:space="0" w:color="auto"/>
              </w:divBdr>
              <w:divsChild>
                <w:div w:id="182323382">
                  <w:marLeft w:val="0"/>
                  <w:marRight w:val="0"/>
                  <w:marTop w:val="0"/>
                  <w:marBottom w:val="0"/>
                  <w:divBdr>
                    <w:top w:val="none" w:sz="0" w:space="0" w:color="auto"/>
                    <w:left w:val="none" w:sz="0" w:space="0" w:color="auto"/>
                    <w:bottom w:val="none" w:sz="0" w:space="0" w:color="auto"/>
                    <w:right w:val="none" w:sz="0" w:space="0" w:color="auto"/>
                  </w:divBdr>
                  <w:divsChild>
                    <w:div w:id="734277809">
                      <w:marLeft w:val="0"/>
                      <w:marRight w:val="0"/>
                      <w:marTop w:val="0"/>
                      <w:marBottom w:val="0"/>
                      <w:divBdr>
                        <w:top w:val="none" w:sz="0" w:space="0" w:color="auto"/>
                        <w:left w:val="none" w:sz="0" w:space="0" w:color="auto"/>
                        <w:bottom w:val="none" w:sz="0" w:space="0" w:color="auto"/>
                        <w:right w:val="none" w:sz="0" w:space="0" w:color="auto"/>
                      </w:divBdr>
                      <w:divsChild>
                        <w:div w:id="1560096549">
                          <w:marLeft w:val="300"/>
                          <w:marRight w:val="0"/>
                          <w:marTop w:val="0"/>
                          <w:marBottom w:val="0"/>
                          <w:divBdr>
                            <w:top w:val="none" w:sz="0" w:space="0" w:color="auto"/>
                            <w:left w:val="none" w:sz="0" w:space="0" w:color="auto"/>
                            <w:bottom w:val="none" w:sz="0" w:space="0" w:color="auto"/>
                            <w:right w:val="none" w:sz="0" w:space="0" w:color="auto"/>
                          </w:divBdr>
                          <w:divsChild>
                            <w:div w:id="1295134095">
                              <w:marLeft w:val="0"/>
                              <w:marRight w:val="0"/>
                              <w:marTop w:val="0"/>
                              <w:marBottom w:val="0"/>
                              <w:divBdr>
                                <w:top w:val="none" w:sz="0" w:space="0" w:color="auto"/>
                                <w:left w:val="none" w:sz="0" w:space="0" w:color="auto"/>
                                <w:bottom w:val="none" w:sz="0" w:space="0" w:color="auto"/>
                                <w:right w:val="none" w:sz="0" w:space="0" w:color="auto"/>
                              </w:divBdr>
                            </w:div>
                          </w:divsChild>
                        </w:div>
                        <w:div w:id="1668551556">
                          <w:marLeft w:val="0"/>
                          <w:marRight w:val="0"/>
                          <w:marTop w:val="0"/>
                          <w:marBottom w:val="0"/>
                          <w:divBdr>
                            <w:top w:val="none" w:sz="0" w:space="0" w:color="auto"/>
                            <w:left w:val="none" w:sz="0" w:space="0" w:color="auto"/>
                            <w:bottom w:val="none" w:sz="0" w:space="0" w:color="auto"/>
                            <w:right w:val="none" w:sz="0" w:space="0" w:color="auto"/>
                          </w:divBdr>
                          <w:divsChild>
                            <w:div w:id="14469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90808">
                  <w:marLeft w:val="0"/>
                  <w:marRight w:val="0"/>
                  <w:marTop w:val="0"/>
                  <w:marBottom w:val="0"/>
                  <w:divBdr>
                    <w:top w:val="none" w:sz="0" w:space="0" w:color="auto"/>
                    <w:left w:val="none" w:sz="0" w:space="0" w:color="auto"/>
                    <w:bottom w:val="none" w:sz="0" w:space="0" w:color="auto"/>
                    <w:right w:val="none" w:sz="0" w:space="0" w:color="auto"/>
                  </w:divBdr>
                  <w:divsChild>
                    <w:div w:id="3214658">
                      <w:marLeft w:val="0"/>
                      <w:marRight w:val="0"/>
                      <w:marTop w:val="0"/>
                      <w:marBottom w:val="0"/>
                      <w:divBdr>
                        <w:top w:val="none" w:sz="0" w:space="0" w:color="auto"/>
                        <w:left w:val="none" w:sz="0" w:space="0" w:color="auto"/>
                        <w:bottom w:val="none" w:sz="0" w:space="0" w:color="auto"/>
                        <w:right w:val="none" w:sz="0" w:space="0" w:color="auto"/>
                      </w:divBdr>
                      <w:divsChild>
                        <w:div w:id="482938493">
                          <w:marLeft w:val="0"/>
                          <w:marRight w:val="0"/>
                          <w:marTop w:val="0"/>
                          <w:marBottom w:val="0"/>
                          <w:divBdr>
                            <w:top w:val="none" w:sz="0" w:space="0" w:color="auto"/>
                            <w:left w:val="none" w:sz="0" w:space="0" w:color="auto"/>
                            <w:bottom w:val="none" w:sz="0" w:space="0" w:color="auto"/>
                            <w:right w:val="none" w:sz="0" w:space="0" w:color="auto"/>
                          </w:divBdr>
                          <w:divsChild>
                            <w:div w:id="792940557">
                              <w:marLeft w:val="0"/>
                              <w:marRight w:val="0"/>
                              <w:marTop w:val="0"/>
                              <w:marBottom w:val="0"/>
                              <w:divBdr>
                                <w:top w:val="none" w:sz="0" w:space="0" w:color="auto"/>
                                <w:left w:val="none" w:sz="0" w:space="0" w:color="auto"/>
                                <w:bottom w:val="none" w:sz="0" w:space="0" w:color="auto"/>
                                <w:right w:val="none" w:sz="0" w:space="0" w:color="auto"/>
                              </w:divBdr>
                            </w:div>
                          </w:divsChild>
                        </w:div>
                        <w:div w:id="1759061545">
                          <w:marLeft w:val="300"/>
                          <w:marRight w:val="0"/>
                          <w:marTop w:val="0"/>
                          <w:marBottom w:val="0"/>
                          <w:divBdr>
                            <w:top w:val="none" w:sz="0" w:space="0" w:color="auto"/>
                            <w:left w:val="none" w:sz="0" w:space="0" w:color="auto"/>
                            <w:bottom w:val="none" w:sz="0" w:space="0" w:color="auto"/>
                            <w:right w:val="none" w:sz="0" w:space="0" w:color="auto"/>
                          </w:divBdr>
                          <w:divsChild>
                            <w:div w:id="17206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885700">
      <w:bodyDiv w:val="1"/>
      <w:marLeft w:val="0"/>
      <w:marRight w:val="0"/>
      <w:marTop w:val="0"/>
      <w:marBottom w:val="0"/>
      <w:divBdr>
        <w:top w:val="none" w:sz="0" w:space="0" w:color="auto"/>
        <w:left w:val="none" w:sz="0" w:space="0" w:color="auto"/>
        <w:bottom w:val="none" w:sz="0" w:space="0" w:color="auto"/>
        <w:right w:val="none" w:sz="0" w:space="0" w:color="auto"/>
      </w:divBdr>
    </w:div>
    <w:div w:id="1018046470">
      <w:bodyDiv w:val="1"/>
      <w:marLeft w:val="0"/>
      <w:marRight w:val="0"/>
      <w:marTop w:val="0"/>
      <w:marBottom w:val="0"/>
      <w:divBdr>
        <w:top w:val="none" w:sz="0" w:space="0" w:color="auto"/>
        <w:left w:val="none" w:sz="0" w:space="0" w:color="auto"/>
        <w:bottom w:val="none" w:sz="0" w:space="0" w:color="auto"/>
        <w:right w:val="none" w:sz="0" w:space="0" w:color="auto"/>
      </w:divBdr>
      <w:divsChild>
        <w:div w:id="410857584">
          <w:marLeft w:val="0"/>
          <w:marRight w:val="0"/>
          <w:marTop w:val="0"/>
          <w:marBottom w:val="0"/>
          <w:divBdr>
            <w:top w:val="none" w:sz="0" w:space="0" w:color="auto"/>
            <w:left w:val="none" w:sz="0" w:space="0" w:color="auto"/>
            <w:bottom w:val="none" w:sz="0" w:space="0" w:color="auto"/>
            <w:right w:val="none" w:sz="0" w:space="0" w:color="auto"/>
          </w:divBdr>
        </w:div>
      </w:divsChild>
    </w:div>
    <w:div w:id="1043941815">
      <w:bodyDiv w:val="1"/>
      <w:marLeft w:val="0"/>
      <w:marRight w:val="0"/>
      <w:marTop w:val="0"/>
      <w:marBottom w:val="0"/>
      <w:divBdr>
        <w:top w:val="none" w:sz="0" w:space="0" w:color="auto"/>
        <w:left w:val="none" w:sz="0" w:space="0" w:color="auto"/>
        <w:bottom w:val="none" w:sz="0" w:space="0" w:color="auto"/>
        <w:right w:val="none" w:sz="0" w:space="0" w:color="auto"/>
      </w:divBdr>
    </w:div>
    <w:div w:id="1066219215">
      <w:bodyDiv w:val="1"/>
      <w:marLeft w:val="0"/>
      <w:marRight w:val="0"/>
      <w:marTop w:val="0"/>
      <w:marBottom w:val="0"/>
      <w:divBdr>
        <w:top w:val="none" w:sz="0" w:space="0" w:color="auto"/>
        <w:left w:val="none" w:sz="0" w:space="0" w:color="auto"/>
        <w:bottom w:val="none" w:sz="0" w:space="0" w:color="auto"/>
        <w:right w:val="none" w:sz="0" w:space="0" w:color="auto"/>
      </w:divBdr>
    </w:div>
    <w:div w:id="1067999091">
      <w:bodyDiv w:val="1"/>
      <w:marLeft w:val="0"/>
      <w:marRight w:val="0"/>
      <w:marTop w:val="0"/>
      <w:marBottom w:val="0"/>
      <w:divBdr>
        <w:top w:val="none" w:sz="0" w:space="0" w:color="auto"/>
        <w:left w:val="none" w:sz="0" w:space="0" w:color="auto"/>
        <w:bottom w:val="none" w:sz="0" w:space="0" w:color="auto"/>
        <w:right w:val="none" w:sz="0" w:space="0" w:color="auto"/>
      </w:divBdr>
    </w:div>
    <w:div w:id="1116213261">
      <w:bodyDiv w:val="1"/>
      <w:marLeft w:val="0"/>
      <w:marRight w:val="0"/>
      <w:marTop w:val="0"/>
      <w:marBottom w:val="0"/>
      <w:divBdr>
        <w:top w:val="none" w:sz="0" w:space="0" w:color="auto"/>
        <w:left w:val="none" w:sz="0" w:space="0" w:color="auto"/>
        <w:bottom w:val="none" w:sz="0" w:space="0" w:color="auto"/>
        <w:right w:val="none" w:sz="0" w:space="0" w:color="auto"/>
      </w:divBdr>
    </w:div>
    <w:div w:id="1119881372">
      <w:bodyDiv w:val="1"/>
      <w:marLeft w:val="0"/>
      <w:marRight w:val="0"/>
      <w:marTop w:val="0"/>
      <w:marBottom w:val="0"/>
      <w:divBdr>
        <w:top w:val="none" w:sz="0" w:space="0" w:color="auto"/>
        <w:left w:val="none" w:sz="0" w:space="0" w:color="auto"/>
        <w:bottom w:val="none" w:sz="0" w:space="0" w:color="auto"/>
        <w:right w:val="none" w:sz="0" w:space="0" w:color="auto"/>
      </w:divBdr>
      <w:divsChild>
        <w:div w:id="500238692">
          <w:marLeft w:val="0"/>
          <w:marRight w:val="0"/>
          <w:marTop w:val="0"/>
          <w:marBottom w:val="0"/>
          <w:divBdr>
            <w:top w:val="none" w:sz="0" w:space="0" w:color="auto"/>
            <w:left w:val="none" w:sz="0" w:space="0" w:color="auto"/>
            <w:bottom w:val="none" w:sz="0" w:space="0" w:color="auto"/>
            <w:right w:val="none" w:sz="0" w:space="0" w:color="auto"/>
          </w:divBdr>
        </w:div>
        <w:div w:id="819007300">
          <w:marLeft w:val="0"/>
          <w:marRight w:val="0"/>
          <w:marTop w:val="0"/>
          <w:marBottom w:val="0"/>
          <w:divBdr>
            <w:top w:val="none" w:sz="0" w:space="0" w:color="auto"/>
            <w:left w:val="none" w:sz="0" w:space="0" w:color="auto"/>
            <w:bottom w:val="none" w:sz="0" w:space="0" w:color="auto"/>
            <w:right w:val="none" w:sz="0" w:space="0" w:color="auto"/>
          </w:divBdr>
          <w:divsChild>
            <w:div w:id="795678963">
              <w:marLeft w:val="0"/>
              <w:marRight w:val="0"/>
              <w:marTop w:val="0"/>
              <w:marBottom w:val="0"/>
              <w:divBdr>
                <w:top w:val="none" w:sz="0" w:space="0" w:color="auto"/>
                <w:left w:val="none" w:sz="0" w:space="0" w:color="auto"/>
                <w:bottom w:val="none" w:sz="0" w:space="0" w:color="auto"/>
                <w:right w:val="none" w:sz="0" w:space="0" w:color="auto"/>
              </w:divBdr>
            </w:div>
            <w:div w:id="8642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4100">
      <w:bodyDiv w:val="1"/>
      <w:marLeft w:val="0"/>
      <w:marRight w:val="0"/>
      <w:marTop w:val="0"/>
      <w:marBottom w:val="0"/>
      <w:divBdr>
        <w:top w:val="none" w:sz="0" w:space="0" w:color="auto"/>
        <w:left w:val="none" w:sz="0" w:space="0" w:color="auto"/>
        <w:bottom w:val="none" w:sz="0" w:space="0" w:color="auto"/>
        <w:right w:val="none" w:sz="0" w:space="0" w:color="auto"/>
      </w:divBdr>
    </w:div>
    <w:div w:id="1144783348">
      <w:bodyDiv w:val="1"/>
      <w:marLeft w:val="0"/>
      <w:marRight w:val="0"/>
      <w:marTop w:val="0"/>
      <w:marBottom w:val="0"/>
      <w:divBdr>
        <w:top w:val="none" w:sz="0" w:space="0" w:color="auto"/>
        <w:left w:val="none" w:sz="0" w:space="0" w:color="auto"/>
        <w:bottom w:val="none" w:sz="0" w:space="0" w:color="auto"/>
        <w:right w:val="none" w:sz="0" w:space="0" w:color="auto"/>
      </w:divBdr>
    </w:div>
    <w:div w:id="1182626796">
      <w:bodyDiv w:val="1"/>
      <w:marLeft w:val="0"/>
      <w:marRight w:val="0"/>
      <w:marTop w:val="0"/>
      <w:marBottom w:val="0"/>
      <w:divBdr>
        <w:top w:val="none" w:sz="0" w:space="0" w:color="auto"/>
        <w:left w:val="none" w:sz="0" w:space="0" w:color="auto"/>
        <w:bottom w:val="none" w:sz="0" w:space="0" w:color="auto"/>
        <w:right w:val="none" w:sz="0" w:space="0" w:color="auto"/>
      </w:divBdr>
    </w:div>
    <w:div w:id="1195777143">
      <w:bodyDiv w:val="1"/>
      <w:marLeft w:val="0"/>
      <w:marRight w:val="0"/>
      <w:marTop w:val="0"/>
      <w:marBottom w:val="0"/>
      <w:divBdr>
        <w:top w:val="none" w:sz="0" w:space="0" w:color="auto"/>
        <w:left w:val="none" w:sz="0" w:space="0" w:color="auto"/>
        <w:bottom w:val="none" w:sz="0" w:space="0" w:color="auto"/>
        <w:right w:val="none" w:sz="0" w:space="0" w:color="auto"/>
      </w:divBdr>
      <w:divsChild>
        <w:div w:id="367680156">
          <w:marLeft w:val="0"/>
          <w:marRight w:val="0"/>
          <w:marTop w:val="0"/>
          <w:marBottom w:val="0"/>
          <w:divBdr>
            <w:top w:val="none" w:sz="0" w:space="0" w:color="auto"/>
            <w:left w:val="none" w:sz="0" w:space="0" w:color="auto"/>
            <w:bottom w:val="none" w:sz="0" w:space="0" w:color="auto"/>
            <w:right w:val="none" w:sz="0" w:space="0" w:color="auto"/>
          </w:divBdr>
        </w:div>
      </w:divsChild>
    </w:div>
    <w:div w:id="1196963591">
      <w:bodyDiv w:val="1"/>
      <w:marLeft w:val="0"/>
      <w:marRight w:val="0"/>
      <w:marTop w:val="0"/>
      <w:marBottom w:val="0"/>
      <w:divBdr>
        <w:top w:val="none" w:sz="0" w:space="0" w:color="auto"/>
        <w:left w:val="none" w:sz="0" w:space="0" w:color="auto"/>
        <w:bottom w:val="none" w:sz="0" w:space="0" w:color="auto"/>
        <w:right w:val="none" w:sz="0" w:space="0" w:color="auto"/>
      </w:divBdr>
    </w:div>
    <w:div w:id="1221866803">
      <w:bodyDiv w:val="1"/>
      <w:marLeft w:val="0"/>
      <w:marRight w:val="0"/>
      <w:marTop w:val="0"/>
      <w:marBottom w:val="0"/>
      <w:divBdr>
        <w:top w:val="none" w:sz="0" w:space="0" w:color="auto"/>
        <w:left w:val="none" w:sz="0" w:space="0" w:color="auto"/>
        <w:bottom w:val="none" w:sz="0" w:space="0" w:color="auto"/>
        <w:right w:val="none" w:sz="0" w:space="0" w:color="auto"/>
      </w:divBdr>
    </w:div>
    <w:div w:id="1226336919">
      <w:bodyDiv w:val="1"/>
      <w:marLeft w:val="0"/>
      <w:marRight w:val="0"/>
      <w:marTop w:val="0"/>
      <w:marBottom w:val="0"/>
      <w:divBdr>
        <w:top w:val="none" w:sz="0" w:space="0" w:color="auto"/>
        <w:left w:val="none" w:sz="0" w:space="0" w:color="auto"/>
        <w:bottom w:val="none" w:sz="0" w:space="0" w:color="auto"/>
        <w:right w:val="none" w:sz="0" w:space="0" w:color="auto"/>
      </w:divBdr>
      <w:divsChild>
        <w:div w:id="1629510881">
          <w:marLeft w:val="0"/>
          <w:marRight w:val="0"/>
          <w:marTop w:val="0"/>
          <w:marBottom w:val="0"/>
          <w:divBdr>
            <w:top w:val="none" w:sz="0" w:space="0" w:color="auto"/>
            <w:left w:val="none" w:sz="0" w:space="0" w:color="auto"/>
            <w:bottom w:val="none" w:sz="0" w:space="0" w:color="auto"/>
            <w:right w:val="none" w:sz="0" w:space="0" w:color="auto"/>
          </w:divBdr>
        </w:div>
      </w:divsChild>
    </w:div>
    <w:div w:id="1226801076">
      <w:bodyDiv w:val="1"/>
      <w:marLeft w:val="0"/>
      <w:marRight w:val="0"/>
      <w:marTop w:val="0"/>
      <w:marBottom w:val="0"/>
      <w:divBdr>
        <w:top w:val="none" w:sz="0" w:space="0" w:color="auto"/>
        <w:left w:val="none" w:sz="0" w:space="0" w:color="auto"/>
        <w:bottom w:val="none" w:sz="0" w:space="0" w:color="auto"/>
        <w:right w:val="none" w:sz="0" w:space="0" w:color="auto"/>
      </w:divBdr>
    </w:div>
    <w:div w:id="1236548343">
      <w:bodyDiv w:val="1"/>
      <w:marLeft w:val="0"/>
      <w:marRight w:val="0"/>
      <w:marTop w:val="0"/>
      <w:marBottom w:val="0"/>
      <w:divBdr>
        <w:top w:val="none" w:sz="0" w:space="0" w:color="auto"/>
        <w:left w:val="none" w:sz="0" w:space="0" w:color="auto"/>
        <w:bottom w:val="none" w:sz="0" w:space="0" w:color="auto"/>
        <w:right w:val="none" w:sz="0" w:space="0" w:color="auto"/>
      </w:divBdr>
    </w:div>
    <w:div w:id="1236623374">
      <w:bodyDiv w:val="1"/>
      <w:marLeft w:val="0"/>
      <w:marRight w:val="0"/>
      <w:marTop w:val="0"/>
      <w:marBottom w:val="0"/>
      <w:divBdr>
        <w:top w:val="none" w:sz="0" w:space="0" w:color="auto"/>
        <w:left w:val="none" w:sz="0" w:space="0" w:color="auto"/>
        <w:bottom w:val="none" w:sz="0" w:space="0" w:color="auto"/>
        <w:right w:val="none" w:sz="0" w:space="0" w:color="auto"/>
      </w:divBdr>
    </w:div>
    <w:div w:id="1254121431">
      <w:bodyDiv w:val="1"/>
      <w:marLeft w:val="0"/>
      <w:marRight w:val="0"/>
      <w:marTop w:val="0"/>
      <w:marBottom w:val="0"/>
      <w:divBdr>
        <w:top w:val="none" w:sz="0" w:space="0" w:color="auto"/>
        <w:left w:val="none" w:sz="0" w:space="0" w:color="auto"/>
        <w:bottom w:val="none" w:sz="0" w:space="0" w:color="auto"/>
        <w:right w:val="none" w:sz="0" w:space="0" w:color="auto"/>
      </w:divBdr>
    </w:div>
    <w:div w:id="1259215092">
      <w:bodyDiv w:val="1"/>
      <w:marLeft w:val="0"/>
      <w:marRight w:val="0"/>
      <w:marTop w:val="0"/>
      <w:marBottom w:val="0"/>
      <w:divBdr>
        <w:top w:val="none" w:sz="0" w:space="0" w:color="auto"/>
        <w:left w:val="none" w:sz="0" w:space="0" w:color="auto"/>
        <w:bottom w:val="none" w:sz="0" w:space="0" w:color="auto"/>
        <w:right w:val="none" w:sz="0" w:space="0" w:color="auto"/>
      </w:divBdr>
    </w:div>
    <w:div w:id="1259558209">
      <w:bodyDiv w:val="1"/>
      <w:marLeft w:val="0"/>
      <w:marRight w:val="0"/>
      <w:marTop w:val="0"/>
      <w:marBottom w:val="0"/>
      <w:divBdr>
        <w:top w:val="none" w:sz="0" w:space="0" w:color="auto"/>
        <w:left w:val="none" w:sz="0" w:space="0" w:color="auto"/>
        <w:bottom w:val="none" w:sz="0" w:space="0" w:color="auto"/>
        <w:right w:val="none" w:sz="0" w:space="0" w:color="auto"/>
      </w:divBdr>
    </w:div>
    <w:div w:id="1290434550">
      <w:bodyDiv w:val="1"/>
      <w:marLeft w:val="0"/>
      <w:marRight w:val="0"/>
      <w:marTop w:val="0"/>
      <w:marBottom w:val="0"/>
      <w:divBdr>
        <w:top w:val="none" w:sz="0" w:space="0" w:color="auto"/>
        <w:left w:val="none" w:sz="0" w:space="0" w:color="auto"/>
        <w:bottom w:val="none" w:sz="0" w:space="0" w:color="auto"/>
        <w:right w:val="none" w:sz="0" w:space="0" w:color="auto"/>
      </w:divBdr>
    </w:div>
    <w:div w:id="1295602842">
      <w:bodyDiv w:val="1"/>
      <w:marLeft w:val="0"/>
      <w:marRight w:val="0"/>
      <w:marTop w:val="0"/>
      <w:marBottom w:val="0"/>
      <w:divBdr>
        <w:top w:val="none" w:sz="0" w:space="0" w:color="auto"/>
        <w:left w:val="none" w:sz="0" w:space="0" w:color="auto"/>
        <w:bottom w:val="none" w:sz="0" w:space="0" w:color="auto"/>
        <w:right w:val="none" w:sz="0" w:space="0" w:color="auto"/>
      </w:divBdr>
    </w:div>
    <w:div w:id="1311324190">
      <w:bodyDiv w:val="1"/>
      <w:marLeft w:val="0"/>
      <w:marRight w:val="0"/>
      <w:marTop w:val="0"/>
      <w:marBottom w:val="0"/>
      <w:divBdr>
        <w:top w:val="none" w:sz="0" w:space="0" w:color="auto"/>
        <w:left w:val="none" w:sz="0" w:space="0" w:color="auto"/>
        <w:bottom w:val="none" w:sz="0" w:space="0" w:color="auto"/>
        <w:right w:val="none" w:sz="0" w:space="0" w:color="auto"/>
      </w:divBdr>
    </w:div>
    <w:div w:id="1360398548">
      <w:bodyDiv w:val="1"/>
      <w:marLeft w:val="0"/>
      <w:marRight w:val="0"/>
      <w:marTop w:val="0"/>
      <w:marBottom w:val="0"/>
      <w:divBdr>
        <w:top w:val="none" w:sz="0" w:space="0" w:color="auto"/>
        <w:left w:val="none" w:sz="0" w:space="0" w:color="auto"/>
        <w:bottom w:val="none" w:sz="0" w:space="0" w:color="auto"/>
        <w:right w:val="none" w:sz="0" w:space="0" w:color="auto"/>
      </w:divBdr>
    </w:div>
    <w:div w:id="1366980007">
      <w:bodyDiv w:val="1"/>
      <w:marLeft w:val="0"/>
      <w:marRight w:val="0"/>
      <w:marTop w:val="0"/>
      <w:marBottom w:val="0"/>
      <w:divBdr>
        <w:top w:val="none" w:sz="0" w:space="0" w:color="auto"/>
        <w:left w:val="none" w:sz="0" w:space="0" w:color="auto"/>
        <w:bottom w:val="none" w:sz="0" w:space="0" w:color="auto"/>
        <w:right w:val="none" w:sz="0" w:space="0" w:color="auto"/>
      </w:divBdr>
    </w:div>
    <w:div w:id="1369254299">
      <w:bodyDiv w:val="1"/>
      <w:marLeft w:val="0"/>
      <w:marRight w:val="0"/>
      <w:marTop w:val="0"/>
      <w:marBottom w:val="0"/>
      <w:divBdr>
        <w:top w:val="none" w:sz="0" w:space="0" w:color="auto"/>
        <w:left w:val="none" w:sz="0" w:space="0" w:color="auto"/>
        <w:bottom w:val="none" w:sz="0" w:space="0" w:color="auto"/>
        <w:right w:val="none" w:sz="0" w:space="0" w:color="auto"/>
      </w:divBdr>
    </w:div>
    <w:div w:id="1370034644">
      <w:bodyDiv w:val="1"/>
      <w:marLeft w:val="0"/>
      <w:marRight w:val="0"/>
      <w:marTop w:val="0"/>
      <w:marBottom w:val="0"/>
      <w:divBdr>
        <w:top w:val="none" w:sz="0" w:space="0" w:color="auto"/>
        <w:left w:val="none" w:sz="0" w:space="0" w:color="auto"/>
        <w:bottom w:val="none" w:sz="0" w:space="0" w:color="auto"/>
        <w:right w:val="none" w:sz="0" w:space="0" w:color="auto"/>
      </w:divBdr>
    </w:div>
    <w:div w:id="1371152961">
      <w:bodyDiv w:val="1"/>
      <w:marLeft w:val="0"/>
      <w:marRight w:val="0"/>
      <w:marTop w:val="0"/>
      <w:marBottom w:val="0"/>
      <w:divBdr>
        <w:top w:val="none" w:sz="0" w:space="0" w:color="auto"/>
        <w:left w:val="none" w:sz="0" w:space="0" w:color="auto"/>
        <w:bottom w:val="none" w:sz="0" w:space="0" w:color="auto"/>
        <w:right w:val="none" w:sz="0" w:space="0" w:color="auto"/>
      </w:divBdr>
      <w:divsChild>
        <w:div w:id="427579929">
          <w:marLeft w:val="0"/>
          <w:marRight w:val="0"/>
          <w:marTop w:val="0"/>
          <w:marBottom w:val="0"/>
          <w:divBdr>
            <w:top w:val="none" w:sz="0" w:space="0" w:color="auto"/>
            <w:left w:val="none" w:sz="0" w:space="0" w:color="auto"/>
            <w:bottom w:val="none" w:sz="0" w:space="0" w:color="auto"/>
            <w:right w:val="none" w:sz="0" w:space="0" w:color="auto"/>
          </w:divBdr>
        </w:div>
        <w:div w:id="801506043">
          <w:marLeft w:val="0"/>
          <w:marRight w:val="0"/>
          <w:marTop w:val="0"/>
          <w:marBottom w:val="0"/>
          <w:divBdr>
            <w:top w:val="none" w:sz="0" w:space="0" w:color="auto"/>
            <w:left w:val="none" w:sz="0" w:space="0" w:color="auto"/>
            <w:bottom w:val="none" w:sz="0" w:space="0" w:color="auto"/>
            <w:right w:val="none" w:sz="0" w:space="0" w:color="auto"/>
          </w:divBdr>
          <w:divsChild>
            <w:div w:id="444931025">
              <w:marLeft w:val="0"/>
              <w:marRight w:val="0"/>
              <w:marTop w:val="0"/>
              <w:marBottom w:val="0"/>
              <w:divBdr>
                <w:top w:val="single" w:sz="6" w:space="0" w:color="9F9FDA"/>
                <w:left w:val="single" w:sz="6" w:space="0" w:color="9F9FDA"/>
                <w:bottom w:val="single" w:sz="6" w:space="0" w:color="9F9FDA"/>
                <w:right w:val="single" w:sz="6" w:space="0" w:color="9F9FDA"/>
              </w:divBdr>
              <w:divsChild>
                <w:div w:id="214246383">
                  <w:marLeft w:val="0"/>
                  <w:marRight w:val="0"/>
                  <w:marTop w:val="0"/>
                  <w:marBottom w:val="0"/>
                  <w:divBdr>
                    <w:top w:val="none" w:sz="0" w:space="0" w:color="auto"/>
                    <w:left w:val="none" w:sz="0" w:space="0" w:color="auto"/>
                    <w:bottom w:val="none" w:sz="0" w:space="0" w:color="auto"/>
                    <w:right w:val="none" w:sz="0" w:space="0" w:color="auto"/>
                  </w:divBdr>
                  <w:divsChild>
                    <w:div w:id="6095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10705">
          <w:marLeft w:val="0"/>
          <w:marRight w:val="0"/>
          <w:marTop w:val="0"/>
          <w:marBottom w:val="0"/>
          <w:divBdr>
            <w:top w:val="none" w:sz="0" w:space="0" w:color="auto"/>
            <w:left w:val="none" w:sz="0" w:space="0" w:color="auto"/>
            <w:bottom w:val="none" w:sz="0" w:space="0" w:color="auto"/>
            <w:right w:val="none" w:sz="0" w:space="0" w:color="auto"/>
          </w:divBdr>
        </w:div>
        <w:div w:id="1596816209">
          <w:marLeft w:val="0"/>
          <w:marRight w:val="0"/>
          <w:marTop w:val="0"/>
          <w:marBottom w:val="0"/>
          <w:divBdr>
            <w:top w:val="none" w:sz="0" w:space="0" w:color="auto"/>
            <w:left w:val="none" w:sz="0" w:space="0" w:color="auto"/>
            <w:bottom w:val="none" w:sz="0" w:space="0" w:color="auto"/>
            <w:right w:val="none" w:sz="0" w:space="0" w:color="auto"/>
          </w:divBdr>
        </w:div>
        <w:div w:id="1782873925">
          <w:marLeft w:val="0"/>
          <w:marRight w:val="0"/>
          <w:marTop w:val="0"/>
          <w:marBottom w:val="0"/>
          <w:divBdr>
            <w:top w:val="none" w:sz="0" w:space="0" w:color="auto"/>
            <w:left w:val="none" w:sz="0" w:space="0" w:color="auto"/>
            <w:bottom w:val="none" w:sz="0" w:space="0" w:color="auto"/>
            <w:right w:val="none" w:sz="0" w:space="0" w:color="auto"/>
          </w:divBdr>
          <w:divsChild>
            <w:div w:id="13238885">
              <w:marLeft w:val="0"/>
              <w:marRight w:val="0"/>
              <w:marTop w:val="0"/>
              <w:marBottom w:val="0"/>
              <w:divBdr>
                <w:top w:val="single" w:sz="6" w:space="0" w:color="9F9FDA"/>
                <w:left w:val="single" w:sz="6" w:space="0" w:color="9F9FDA"/>
                <w:bottom w:val="single" w:sz="6" w:space="0" w:color="9F9FDA"/>
                <w:right w:val="single" w:sz="6" w:space="0" w:color="9F9FDA"/>
              </w:divBdr>
              <w:divsChild>
                <w:div w:id="1112674011">
                  <w:marLeft w:val="0"/>
                  <w:marRight w:val="0"/>
                  <w:marTop w:val="0"/>
                  <w:marBottom w:val="0"/>
                  <w:divBdr>
                    <w:top w:val="none" w:sz="0" w:space="0" w:color="auto"/>
                    <w:left w:val="none" w:sz="0" w:space="0" w:color="auto"/>
                    <w:bottom w:val="none" w:sz="0" w:space="0" w:color="auto"/>
                    <w:right w:val="none" w:sz="0" w:space="0" w:color="auto"/>
                  </w:divBdr>
                  <w:divsChild>
                    <w:div w:id="19558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49743">
      <w:bodyDiv w:val="1"/>
      <w:marLeft w:val="0"/>
      <w:marRight w:val="0"/>
      <w:marTop w:val="0"/>
      <w:marBottom w:val="0"/>
      <w:divBdr>
        <w:top w:val="none" w:sz="0" w:space="0" w:color="auto"/>
        <w:left w:val="none" w:sz="0" w:space="0" w:color="auto"/>
        <w:bottom w:val="none" w:sz="0" w:space="0" w:color="auto"/>
        <w:right w:val="none" w:sz="0" w:space="0" w:color="auto"/>
      </w:divBdr>
    </w:div>
    <w:div w:id="1403261189">
      <w:bodyDiv w:val="1"/>
      <w:marLeft w:val="0"/>
      <w:marRight w:val="0"/>
      <w:marTop w:val="0"/>
      <w:marBottom w:val="0"/>
      <w:divBdr>
        <w:top w:val="none" w:sz="0" w:space="0" w:color="auto"/>
        <w:left w:val="none" w:sz="0" w:space="0" w:color="auto"/>
        <w:bottom w:val="none" w:sz="0" w:space="0" w:color="auto"/>
        <w:right w:val="none" w:sz="0" w:space="0" w:color="auto"/>
      </w:divBdr>
    </w:div>
    <w:div w:id="1415741152">
      <w:bodyDiv w:val="1"/>
      <w:marLeft w:val="0"/>
      <w:marRight w:val="0"/>
      <w:marTop w:val="0"/>
      <w:marBottom w:val="0"/>
      <w:divBdr>
        <w:top w:val="none" w:sz="0" w:space="0" w:color="auto"/>
        <w:left w:val="none" w:sz="0" w:space="0" w:color="auto"/>
        <w:bottom w:val="none" w:sz="0" w:space="0" w:color="auto"/>
        <w:right w:val="none" w:sz="0" w:space="0" w:color="auto"/>
      </w:divBdr>
    </w:div>
    <w:div w:id="1419867255">
      <w:bodyDiv w:val="1"/>
      <w:marLeft w:val="0"/>
      <w:marRight w:val="0"/>
      <w:marTop w:val="0"/>
      <w:marBottom w:val="0"/>
      <w:divBdr>
        <w:top w:val="none" w:sz="0" w:space="0" w:color="auto"/>
        <w:left w:val="none" w:sz="0" w:space="0" w:color="auto"/>
        <w:bottom w:val="none" w:sz="0" w:space="0" w:color="auto"/>
        <w:right w:val="none" w:sz="0" w:space="0" w:color="auto"/>
      </w:divBdr>
    </w:div>
    <w:div w:id="1456634961">
      <w:bodyDiv w:val="1"/>
      <w:marLeft w:val="0"/>
      <w:marRight w:val="0"/>
      <w:marTop w:val="0"/>
      <w:marBottom w:val="0"/>
      <w:divBdr>
        <w:top w:val="none" w:sz="0" w:space="0" w:color="auto"/>
        <w:left w:val="none" w:sz="0" w:space="0" w:color="auto"/>
        <w:bottom w:val="none" w:sz="0" w:space="0" w:color="auto"/>
        <w:right w:val="none" w:sz="0" w:space="0" w:color="auto"/>
      </w:divBdr>
    </w:div>
    <w:div w:id="1457332860">
      <w:bodyDiv w:val="1"/>
      <w:marLeft w:val="0"/>
      <w:marRight w:val="0"/>
      <w:marTop w:val="0"/>
      <w:marBottom w:val="0"/>
      <w:divBdr>
        <w:top w:val="none" w:sz="0" w:space="0" w:color="auto"/>
        <w:left w:val="none" w:sz="0" w:space="0" w:color="auto"/>
        <w:bottom w:val="none" w:sz="0" w:space="0" w:color="auto"/>
        <w:right w:val="none" w:sz="0" w:space="0" w:color="auto"/>
      </w:divBdr>
    </w:div>
    <w:div w:id="1460609293">
      <w:bodyDiv w:val="1"/>
      <w:marLeft w:val="0"/>
      <w:marRight w:val="0"/>
      <w:marTop w:val="0"/>
      <w:marBottom w:val="0"/>
      <w:divBdr>
        <w:top w:val="none" w:sz="0" w:space="0" w:color="auto"/>
        <w:left w:val="none" w:sz="0" w:space="0" w:color="auto"/>
        <w:bottom w:val="none" w:sz="0" w:space="0" w:color="auto"/>
        <w:right w:val="none" w:sz="0" w:space="0" w:color="auto"/>
      </w:divBdr>
    </w:div>
    <w:div w:id="1481578694">
      <w:bodyDiv w:val="1"/>
      <w:marLeft w:val="0"/>
      <w:marRight w:val="0"/>
      <w:marTop w:val="0"/>
      <w:marBottom w:val="0"/>
      <w:divBdr>
        <w:top w:val="none" w:sz="0" w:space="0" w:color="auto"/>
        <w:left w:val="none" w:sz="0" w:space="0" w:color="auto"/>
        <w:bottom w:val="none" w:sz="0" w:space="0" w:color="auto"/>
        <w:right w:val="none" w:sz="0" w:space="0" w:color="auto"/>
      </w:divBdr>
    </w:div>
    <w:div w:id="1509369359">
      <w:bodyDiv w:val="1"/>
      <w:marLeft w:val="0"/>
      <w:marRight w:val="0"/>
      <w:marTop w:val="0"/>
      <w:marBottom w:val="0"/>
      <w:divBdr>
        <w:top w:val="none" w:sz="0" w:space="0" w:color="auto"/>
        <w:left w:val="none" w:sz="0" w:space="0" w:color="auto"/>
        <w:bottom w:val="none" w:sz="0" w:space="0" w:color="auto"/>
        <w:right w:val="none" w:sz="0" w:space="0" w:color="auto"/>
      </w:divBdr>
    </w:div>
    <w:div w:id="1519537298">
      <w:bodyDiv w:val="1"/>
      <w:marLeft w:val="0"/>
      <w:marRight w:val="0"/>
      <w:marTop w:val="0"/>
      <w:marBottom w:val="0"/>
      <w:divBdr>
        <w:top w:val="none" w:sz="0" w:space="0" w:color="auto"/>
        <w:left w:val="none" w:sz="0" w:space="0" w:color="auto"/>
        <w:bottom w:val="none" w:sz="0" w:space="0" w:color="auto"/>
        <w:right w:val="none" w:sz="0" w:space="0" w:color="auto"/>
      </w:divBdr>
    </w:div>
    <w:div w:id="1551651236">
      <w:bodyDiv w:val="1"/>
      <w:marLeft w:val="0"/>
      <w:marRight w:val="0"/>
      <w:marTop w:val="0"/>
      <w:marBottom w:val="0"/>
      <w:divBdr>
        <w:top w:val="none" w:sz="0" w:space="0" w:color="auto"/>
        <w:left w:val="none" w:sz="0" w:space="0" w:color="auto"/>
        <w:bottom w:val="none" w:sz="0" w:space="0" w:color="auto"/>
        <w:right w:val="none" w:sz="0" w:space="0" w:color="auto"/>
      </w:divBdr>
      <w:divsChild>
        <w:div w:id="198512276">
          <w:marLeft w:val="0"/>
          <w:marRight w:val="0"/>
          <w:marTop w:val="0"/>
          <w:marBottom w:val="0"/>
          <w:divBdr>
            <w:top w:val="none" w:sz="0" w:space="0" w:color="auto"/>
            <w:left w:val="none" w:sz="0" w:space="0" w:color="auto"/>
            <w:bottom w:val="none" w:sz="0" w:space="0" w:color="auto"/>
            <w:right w:val="none" w:sz="0" w:space="0" w:color="auto"/>
          </w:divBdr>
        </w:div>
        <w:div w:id="873349800">
          <w:marLeft w:val="0"/>
          <w:marRight w:val="0"/>
          <w:marTop w:val="0"/>
          <w:marBottom w:val="0"/>
          <w:divBdr>
            <w:top w:val="none" w:sz="0" w:space="0" w:color="auto"/>
            <w:left w:val="none" w:sz="0" w:space="0" w:color="auto"/>
            <w:bottom w:val="none" w:sz="0" w:space="0" w:color="auto"/>
            <w:right w:val="none" w:sz="0" w:space="0" w:color="auto"/>
          </w:divBdr>
        </w:div>
        <w:div w:id="1104808153">
          <w:marLeft w:val="0"/>
          <w:marRight w:val="0"/>
          <w:marTop w:val="0"/>
          <w:marBottom w:val="0"/>
          <w:divBdr>
            <w:top w:val="none" w:sz="0" w:space="0" w:color="auto"/>
            <w:left w:val="none" w:sz="0" w:space="0" w:color="auto"/>
            <w:bottom w:val="none" w:sz="0" w:space="0" w:color="auto"/>
            <w:right w:val="none" w:sz="0" w:space="0" w:color="auto"/>
          </w:divBdr>
        </w:div>
        <w:div w:id="1260988908">
          <w:marLeft w:val="0"/>
          <w:marRight w:val="0"/>
          <w:marTop w:val="0"/>
          <w:marBottom w:val="0"/>
          <w:divBdr>
            <w:top w:val="none" w:sz="0" w:space="0" w:color="auto"/>
            <w:left w:val="none" w:sz="0" w:space="0" w:color="auto"/>
            <w:bottom w:val="none" w:sz="0" w:space="0" w:color="auto"/>
            <w:right w:val="none" w:sz="0" w:space="0" w:color="auto"/>
          </w:divBdr>
        </w:div>
        <w:div w:id="1627927917">
          <w:marLeft w:val="0"/>
          <w:marRight w:val="0"/>
          <w:marTop w:val="0"/>
          <w:marBottom w:val="0"/>
          <w:divBdr>
            <w:top w:val="none" w:sz="0" w:space="0" w:color="auto"/>
            <w:left w:val="none" w:sz="0" w:space="0" w:color="auto"/>
            <w:bottom w:val="none" w:sz="0" w:space="0" w:color="auto"/>
            <w:right w:val="none" w:sz="0" w:space="0" w:color="auto"/>
          </w:divBdr>
        </w:div>
        <w:div w:id="1738630388">
          <w:marLeft w:val="0"/>
          <w:marRight w:val="0"/>
          <w:marTop w:val="0"/>
          <w:marBottom w:val="0"/>
          <w:divBdr>
            <w:top w:val="none" w:sz="0" w:space="0" w:color="auto"/>
            <w:left w:val="none" w:sz="0" w:space="0" w:color="auto"/>
            <w:bottom w:val="none" w:sz="0" w:space="0" w:color="auto"/>
            <w:right w:val="none" w:sz="0" w:space="0" w:color="auto"/>
          </w:divBdr>
        </w:div>
        <w:div w:id="2077822002">
          <w:marLeft w:val="0"/>
          <w:marRight w:val="0"/>
          <w:marTop w:val="0"/>
          <w:marBottom w:val="0"/>
          <w:divBdr>
            <w:top w:val="none" w:sz="0" w:space="0" w:color="auto"/>
            <w:left w:val="none" w:sz="0" w:space="0" w:color="auto"/>
            <w:bottom w:val="none" w:sz="0" w:space="0" w:color="auto"/>
            <w:right w:val="none" w:sz="0" w:space="0" w:color="auto"/>
          </w:divBdr>
        </w:div>
      </w:divsChild>
    </w:div>
    <w:div w:id="1552234108">
      <w:bodyDiv w:val="1"/>
      <w:marLeft w:val="0"/>
      <w:marRight w:val="0"/>
      <w:marTop w:val="0"/>
      <w:marBottom w:val="0"/>
      <w:divBdr>
        <w:top w:val="none" w:sz="0" w:space="0" w:color="auto"/>
        <w:left w:val="none" w:sz="0" w:space="0" w:color="auto"/>
        <w:bottom w:val="none" w:sz="0" w:space="0" w:color="auto"/>
        <w:right w:val="none" w:sz="0" w:space="0" w:color="auto"/>
      </w:divBdr>
    </w:div>
    <w:div w:id="1553732975">
      <w:bodyDiv w:val="1"/>
      <w:marLeft w:val="0"/>
      <w:marRight w:val="0"/>
      <w:marTop w:val="0"/>
      <w:marBottom w:val="0"/>
      <w:divBdr>
        <w:top w:val="none" w:sz="0" w:space="0" w:color="auto"/>
        <w:left w:val="none" w:sz="0" w:space="0" w:color="auto"/>
        <w:bottom w:val="none" w:sz="0" w:space="0" w:color="auto"/>
        <w:right w:val="none" w:sz="0" w:space="0" w:color="auto"/>
      </w:divBdr>
    </w:div>
    <w:div w:id="1558511634">
      <w:bodyDiv w:val="1"/>
      <w:marLeft w:val="0"/>
      <w:marRight w:val="0"/>
      <w:marTop w:val="0"/>
      <w:marBottom w:val="0"/>
      <w:divBdr>
        <w:top w:val="none" w:sz="0" w:space="0" w:color="auto"/>
        <w:left w:val="none" w:sz="0" w:space="0" w:color="auto"/>
        <w:bottom w:val="none" w:sz="0" w:space="0" w:color="auto"/>
        <w:right w:val="none" w:sz="0" w:space="0" w:color="auto"/>
      </w:divBdr>
    </w:div>
    <w:div w:id="1566644134">
      <w:bodyDiv w:val="1"/>
      <w:marLeft w:val="0"/>
      <w:marRight w:val="0"/>
      <w:marTop w:val="0"/>
      <w:marBottom w:val="0"/>
      <w:divBdr>
        <w:top w:val="none" w:sz="0" w:space="0" w:color="auto"/>
        <w:left w:val="none" w:sz="0" w:space="0" w:color="auto"/>
        <w:bottom w:val="none" w:sz="0" w:space="0" w:color="auto"/>
        <w:right w:val="none" w:sz="0" w:space="0" w:color="auto"/>
      </w:divBdr>
    </w:div>
    <w:div w:id="1571619571">
      <w:bodyDiv w:val="1"/>
      <w:marLeft w:val="0"/>
      <w:marRight w:val="0"/>
      <w:marTop w:val="0"/>
      <w:marBottom w:val="0"/>
      <w:divBdr>
        <w:top w:val="none" w:sz="0" w:space="0" w:color="auto"/>
        <w:left w:val="none" w:sz="0" w:space="0" w:color="auto"/>
        <w:bottom w:val="none" w:sz="0" w:space="0" w:color="auto"/>
        <w:right w:val="none" w:sz="0" w:space="0" w:color="auto"/>
      </w:divBdr>
    </w:div>
    <w:div w:id="1627272361">
      <w:bodyDiv w:val="1"/>
      <w:marLeft w:val="0"/>
      <w:marRight w:val="0"/>
      <w:marTop w:val="0"/>
      <w:marBottom w:val="0"/>
      <w:divBdr>
        <w:top w:val="none" w:sz="0" w:space="0" w:color="auto"/>
        <w:left w:val="none" w:sz="0" w:space="0" w:color="auto"/>
        <w:bottom w:val="none" w:sz="0" w:space="0" w:color="auto"/>
        <w:right w:val="none" w:sz="0" w:space="0" w:color="auto"/>
      </w:divBdr>
    </w:div>
    <w:div w:id="1631276294">
      <w:bodyDiv w:val="1"/>
      <w:marLeft w:val="0"/>
      <w:marRight w:val="0"/>
      <w:marTop w:val="0"/>
      <w:marBottom w:val="0"/>
      <w:divBdr>
        <w:top w:val="none" w:sz="0" w:space="0" w:color="auto"/>
        <w:left w:val="none" w:sz="0" w:space="0" w:color="auto"/>
        <w:bottom w:val="none" w:sz="0" w:space="0" w:color="auto"/>
        <w:right w:val="none" w:sz="0" w:space="0" w:color="auto"/>
      </w:divBdr>
    </w:div>
    <w:div w:id="1661494763">
      <w:bodyDiv w:val="1"/>
      <w:marLeft w:val="0"/>
      <w:marRight w:val="0"/>
      <w:marTop w:val="0"/>
      <w:marBottom w:val="0"/>
      <w:divBdr>
        <w:top w:val="none" w:sz="0" w:space="0" w:color="auto"/>
        <w:left w:val="none" w:sz="0" w:space="0" w:color="auto"/>
        <w:bottom w:val="none" w:sz="0" w:space="0" w:color="auto"/>
        <w:right w:val="none" w:sz="0" w:space="0" w:color="auto"/>
      </w:divBdr>
    </w:div>
    <w:div w:id="1711954959">
      <w:bodyDiv w:val="1"/>
      <w:marLeft w:val="0"/>
      <w:marRight w:val="0"/>
      <w:marTop w:val="0"/>
      <w:marBottom w:val="0"/>
      <w:divBdr>
        <w:top w:val="none" w:sz="0" w:space="0" w:color="auto"/>
        <w:left w:val="none" w:sz="0" w:space="0" w:color="auto"/>
        <w:bottom w:val="none" w:sz="0" w:space="0" w:color="auto"/>
        <w:right w:val="none" w:sz="0" w:space="0" w:color="auto"/>
      </w:divBdr>
    </w:div>
    <w:div w:id="1753164890">
      <w:bodyDiv w:val="1"/>
      <w:marLeft w:val="0"/>
      <w:marRight w:val="0"/>
      <w:marTop w:val="0"/>
      <w:marBottom w:val="0"/>
      <w:divBdr>
        <w:top w:val="none" w:sz="0" w:space="0" w:color="auto"/>
        <w:left w:val="none" w:sz="0" w:space="0" w:color="auto"/>
        <w:bottom w:val="none" w:sz="0" w:space="0" w:color="auto"/>
        <w:right w:val="none" w:sz="0" w:space="0" w:color="auto"/>
      </w:divBdr>
    </w:div>
    <w:div w:id="1805124471">
      <w:bodyDiv w:val="1"/>
      <w:marLeft w:val="0"/>
      <w:marRight w:val="0"/>
      <w:marTop w:val="0"/>
      <w:marBottom w:val="0"/>
      <w:divBdr>
        <w:top w:val="none" w:sz="0" w:space="0" w:color="auto"/>
        <w:left w:val="none" w:sz="0" w:space="0" w:color="auto"/>
        <w:bottom w:val="none" w:sz="0" w:space="0" w:color="auto"/>
        <w:right w:val="none" w:sz="0" w:space="0" w:color="auto"/>
      </w:divBdr>
    </w:div>
    <w:div w:id="1822959723">
      <w:bodyDiv w:val="1"/>
      <w:marLeft w:val="0"/>
      <w:marRight w:val="0"/>
      <w:marTop w:val="0"/>
      <w:marBottom w:val="0"/>
      <w:divBdr>
        <w:top w:val="none" w:sz="0" w:space="0" w:color="auto"/>
        <w:left w:val="none" w:sz="0" w:space="0" w:color="auto"/>
        <w:bottom w:val="none" w:sz="0" w:space="0" w:color="auto"/>
        <w:right w:val="none" w:sz="0" w:space="0" w:color="auto"/>
      </w:divBdr>
    </w:div>
    <w:div w:id="1826236694">
      <w:bodyDiv w:val="1"/>
      <w:marLeft w:val="0"/>
      <w:marRight w:val="0"/>
      <w:marTop w:val="0"/>
      <w:marBottom w:val="0"/>
      <w:divBdr>
        <w:top w:val="none" w:sz="0" w:space="0" w:color="auto"/>
        <w:left w:val="none" w:sz="0" w:space="0" w:color="auto"/>
        <w:bottom w:val="none" w:sz="0" w:space="0" w:color="auto"/>
        <w:right w:val="none" w:sz="0" w:space="0" w:color="auto"/>
      </w:divBdr>
    </w:div>
    <w:div w:id="1829831338">
      <w:bodyDiv w:val="1"/>
      <w:marLeft w:val="0"/>
      <w:marRight w:val="0"/>
      <w:marTop w:val="0"/>
      <w:marBottom w:val="0"/>
      <w:divBdr>
        <w:top w:val="none" w:sz="0" w:space="0" w:color="auto"/>
        <w:left w:val="none" w:sz="0" w:space="0" w:color="auto"/>
        <w:bottom w:val="none" w:sz="0" w:space="0" w:color="auto"/>
        <w:right w:val="none" w:sz="0" w:space="0" w:color="auto"/>
      </w:divBdr>
    </w:div>
    <w:div w:id="1835074642">
      <w:bodyDiv w:val="1"/>
      <w:marLeft w:val="0"/>
      <w:marRight w:val="0"/>
      <w:marTop w:val="0"/>
      <w:marBottom w:val="0"/>
      <w:divBdr>
        <w:top w:val="none" w:sz="0" w:space="0" w:color="auto"/>
        <w:left w:val="none" w:sz="0" w:space="0" w:color="auto"/>
        <w:bottom w:val="none" w:sz="0" w:space="0" w:color="auto"/>
        <w:right w:val="none" w:sz="0" w:space="0" w:color="auto"/>
      </w:divBdr>
    </w:div>
    <w:div w:id="1848671793">
      <w:bodyDiv w:val="1"/>
      <w:marLeft w:val="0"/>
      <w:marRight w:val="0"/>
      <w:marTop w:val="0"/>
      <w:marBottom w:val="0"/>
      <w:divBdr>
        <w:top w:val="none" w:sz="0" w:space="0" w:color="auto"/>
        <w:left w:val="none" w:sz="0" w:space="0" w:color="auto"/>
        <w:bottom w:val="none" w:sz="0" w:space="0" w:color="auto"/>
        <w:right w:val="none" w:sz="0" w:space="0" w:color="auto"/>
      </w:divBdr>
    </w:div>
    <w:div w:id="1872717546">
      <w:bodyDiv w:val="1"/>
      <w:marLeft w:val="0"/>
      <w:marRight w:val="0"/>
      <w:marTop w:val="0"/>
      <w:marBottom w:val="0"/>
      <w:divBdr>
        <w:top w:val="none" w:sz="0" w:space="0" w:color="auto"/>
        <w:left w:val="none" w:sz="0" w:space="0" w:color="auto"/>
        <w:bottom w:val="none" w:sz="0" w:space="0" w:color="auto"/>
        <w:right w:val="none" w:sz="0" w:space="0" w:color="auto"/>
      </w:divBdr>
    </w:div>
    <w:div w:id="1888180455">
      <w:bodyDiv w:val="1"/>
      <w:marLeft w:val="0"/>
      <w:marRight w:val="0"/>
      <w:marTop w:val="0"/>
      <w:marBottom w:val="0"/>
      <w:divBdr>
        <w:top w:val="none" w:sz="0" w:space="0" w:color="auto"/>
        <w:left w:val="none" w:sz="0" w:space="0" w:color="auto"/>
        <w:bottom w:val="none" w:sz="0" w:space="0" w:color="auto"/>
        <w:right w:val="none" w:sz="0" w:space="0" w:color="auto"/>
      </w:divBdr>
    </w:div>
    <w:div w:id="1888299035">
      <w:bodyDiv w:val="1"/>
      <w:marLeft w:val="0"/>
      <w:marRight w:val="0"/>
      <w:marTop w:val="0"/>
      <w:marBottom w:val="0"/>
      <w:divBdr>
        <w:top w:val="none" w:sz="0" w:space="0" w:color="auto"/>
        <w:left w:val="none" w:sz="0" w:space="0" w:color="auto"/>
        <w:bottom w:val="none" w:sz="0" w:space="0" w:color="auto"/>
        <w:right w:val="none" w:sz="0" w:space="0" w:color="auto"/>
      </w:divBdr>
      <w:divsChild>
        <w:div w:id="1512987837">
          <w:marLeft w:val="0"/>
          <w:marRight w:val="0"/>
          <w:marTop w:val="0"/>
          <w:marBottom w:val="0"/>
          <w:divBdr>
            <w:top w:val="none" w:sz="0" w:space="0" w:color="auto"/>
            <w:left w:val="none" w:sz="0" w:space="0" w:color="auto"/>
            <w:bottom w:val="none" w:sz="0" w:space="0" w:color="auto"/>
            <w:right w:val="none" w:sz="0" w:space="0" w:color="auto"/>
          </w:divBdr>
        </w:div>
      </w:divsChild>
    </w:div>
    <w:div w:id="1930693281">
      <w:bodyDiv w:val="1"/>
      <w:marLeft w:val="0"/>
      <w:marRight w:val="0"/>
      <w:marTop w:val="0"/>
      <w:marBottom w:val="0"/>
      <w:divBdr>
        <w:top w:val="none" w:sz="0" w:space="0" w:color="auto"/>
        <w:left w:val="none" w:sz="0" w:space="0" w:color="auto"/>
        <w:bottom w:val="none" w:sz="0" w:space="0" w:color="auto"/>
        <w:right w:val="none" w:sz="0" w:space="0" w:color="auto"/>
      </w:divBdr>
    </w:div>
    <w:div w:id="1940212879">
      <w:bodyDiv w:val="1"/>
      <w:marLeft w:val="0"/>
      <w:marRight w:val="0"/>
      <w:marTop w:val="0"/>
      <w:marBottom w:val="0"/>
      <w:divBdr>
        <w:top w:val="none" w:sz="0" w:space="0" w:color="auto"/>
        <w:left w:val="none" w:sz="0" w:space="0" w:color="auto"/>
        <w:bottom w:val="none" w:sz="0" w:space="0" w:color="auto"/>
        <w:right w:val="none" w:sz="0" w:space="0" w:color="auto"/>
      </w:divBdr>
    </w:div>
    <w:div w:id="1945258292">
      <w:bodyDiv w:val="1"/>
      <w:marLeft w:val="0"/>
      <w:marRight w:val="0"/>
      <w:marTop w:val="0"/>
      <w:marBottom w:val="0"/>
      <w:divBdr>
        <w:top w:val="none" w:sz="0" w:space="0" w:color="auto"/>
        <w:left w:val="none" w:sz="0" w:space="0" w:color="auto"/>
        <w:bottom w:val="none" w:sz="0" w:space="0" w:color="auto"/>
        <w:right w:val="none" w:sz="0" w:space="0" w:color="auto"/>
      </w:divBdr>
    </w:div>
    <w:div w:id="1986005443">
      <w:bodyDiv w:val="1"/>
      <w:marLeft w:val="0"/>
      <w:marRight w:val="0"/>
      <w:marTop w:val="0"/>
      <w:marBottom w:val="0"/>
      <w:divBdr>
        <w:top w:val="none" w:sz="0" w:space="0" w:color="auto"/>
        <w:left w:val="none" w:sz="0" w:space="0" w:color="auto"/>
        <w:bottom w:val="none" w:sz="0" w:space="0" w:color="auto"/>
        <w:right w:val="none" w:sz="0" w:space="0" w:color="auto"/>
      </w:divBdr>
    </w:div>
    <w:div w:id="2030254337">
      <w:bodyDiv w:val="1"/>
      <w:marLeft w:val="0"/>
      <w:marRight w:val="0"/>
      <w:marTop w:val="0"/>
      <w:marBottom w:val="0"/>
      <w:divBdr>
        <w:top w:val="none" w:sz="0" w:space="0" w:color="auto"/>
        <w:left w:val="none" w:sz="0" w:space="0" w:color="auto"/>
        <w:bottom w:val="none" w:sz="0" w:space="0" w:color="auto"/>
        <w:right w:val="none" w:sz="0" w:space="0" w:color="auto"/>
      </w:divBdr>
    </w:div>
    <w:div w:id="2047869622">
      <w:bodyDiv w:val="1"/>
      <w:marLeft w:val="0"/>
      <w:marRight w:val="0"/>
      <w:marTop w:val="0"/>
      <w:marBottom w:val="0"/>
      <w:divBdr>
        <w:top w:val="none" w:sz="0" w:space="0" w:color="auto"/>
        <w:left w:val="none" w:sz="0" w:space="0" w:color="auto"/>
        <w:bottom w:val="none" w:sz="0" w:space="0" w:color="auto"/>
        <w:right w:val="none" w:sz="0" w:space="0" w:color="auto"/>
      </w:divBdr>
    </w:div>
    <w:div w:id="2109883198">
      <w:bodyDiv w:val="1"/>
      <w:marLeft w:val="0"/>
      <w:marRight w:val="0"/>
      <w:marTop w:val="0"/>
      <w:marBottom w:val="0"/>
      <w:divBdr>
        <w:top w:val="none" w:sz="0" w:space="0" w:color="auto"/>
        <w:left w:val="none" w:sz="0" w:space="0" w:color="auto"/>
        <w:bottom w:val="none" w:sz="0" w:space="0" w:color="auto"/>
        <w:right w:val="none" w:sz="0" w:space="0" w:color="auto"/>
      </w:divBdr>
    </w:div>
    <w:div w:id="2110856027">
      <w:bodyDiv w:val="1"/>
      <w:marLeft w:val="0"/>
      <w:marRight w:val="0"/>
      <w:marTop w:val="0"/>
      <w:marBottom w:val="0"/>
      <w:divBdr>
        <w:top w:val="none" w:sz="0" w:space="0" w:color="auto"/>
        <w:left w:val="none" w:sz="0" w:space="0" w:color="auto"/>
        <w:bottom w:val="none" w:sz="0" w:space="0" w:color="auto"/>
        <w:right w:val="none" w:sz="0" w:space="0" w:color="auto"/>
      </w:divBdr>
    </w:div>
    <w:div w:id="2131779180">
      <w:bodyDiv w:val="1"/>
      <w:marLeft w:val="0"/>
      <w:marRight w:val="0"/>
      <w:marTop w:val="0"/>
      <w:marBottom w:val="0"/>
      <w:divBdr>
        <w:top w:val="none" w:sz="0" w:space="0" w:color="auto"/>
        <w:left w:val="none" w:sz="0" w:space="0" w:color="auto"/>
        <w:bottom w:val="none" w:sz="0" w:space="0" w:color="auto"/>
        <w:right w:val="none" w:sz="0" w:space="0" w:color="auto"/>
      </w:divBdr>
    </w:div>
    <w:div w:id="2144347833">
      <w:bodyDiv w:val="1"/>
      <w:marLeft w:val="0"/>
      <w:marRight w:val="0"/>
      <w:marTop w:val="0"/>
      <w:marBottom w:val="0"/>
      <w:divBdr>
        <w:top w:val="none" w:sz="0" w:space="0" w:color="auto"/>
        <w:left w:val="none" w:sz="0" w:space="0" w:color="auto"/>
        <w:bottom w:val="none" w:sz="0" w:space="0" w:color="auto"/>
        <w:right w:val="none" w:sz="0" w:space="0" w:color="auto"/>
      </w:divBdr>
    </w:div>
    <w:div w:id="214685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Relationships xmlns="http://schemas.openxmlformats.org/package/2006/relationships">
   <Relationship Target="../customXml/item1.xml" Type="http://schemas.openxmlformats.org/officeDocument/2006/relationships/customXml" Id="rId1"/>
   <Relationship Target="theme/theme1.xml" Type="http://schemas.openxmlformats.org/officeDocument/2006/relationships/theme" Id="rId10"/>
   <Relationship Target="media/image1.jpeg" Type="http://schemas.openxmlformats.org/officeDocument/2006/relationships/image" Id="rId11"/>
   <Relationship Target="numbering.xml" Type="http://schemas.openxmlformats.org/officeDocument/2006/relationships/numbering" Id="rId2"/>
   <Relationship Target="styles.xml" Type="http://schemas.openxmlformats.org/officeDocument/2006/relationships/styles" Id="rId3"/>
   <Relationship Target="settings.xml" Type="http://schemas.openxmlformats.org/officeDocument/2006/relationships/settings" Id="rId4"/>
   <Relationship Target="webSettings.xml" Type="http://schemas.openxmlformats.org/officeDocument/2006/relationships/webSettings" Id="rId5"/>
   <Relationship Target="footnotes.xml" Type="http://schemas.openxmlformats.org/officeDocument/2006/relationships/footnotes" Id="rId6"/>
   <Relationship Target="endnotes.xml" Type="http://schemas.openxmlformats.org/officeDocument/2006/relationships/endnotes" Id="rId7"/>
   <Relationship Target="header1.xml" Type="http://schemas.openxmlformats.org/officeDocument/2006/relationships/header" Id="rId8"/>
   <Relationship Target="fontTable.xml" Type="http://schemas.openxmlformats.org/officeDocument/2006/relationships/fontTable" Id="rId9"/>
   <Relationship Target="media/document_image_rId12.jpeg" Type="http://schemas.openxmlformats.org/officeDocument/2006/relationships/image" Id="rId12"/>
   <Relationship Target="media/document_image_rId13.jpeg" Type="http://schemas.openxmlformats.org/officeDocument/2006/relationships/image" Id="rId13"/>
   <Relationship Target="media/document_image_rId14.jpeg" Type="http://schemas.openxmlformats.org/officeDocument/2006/relationships/image" Id="rId14"/>
   <Relationship Target="media/document_image_rId15.jpeg" Type="http://schemas.openxmlformats.org/officeDocument/2006/relationships/image" Id="rId15"/>
   <Relationship Target="media/document_image_rId16.jpeg" Type="http://schemas.openxmlformats.org/officeDocument/2006/relationships/image" Id="rId16"/>
   <Relationship Target="media/document_image_rId17.jpeg" Type="http://schemas.openxmlformats.org/officeDocument/2006/relationships/image" Id="rId17"/>
   <Relationship Target="media/document_image_rId18.jpeg" Type="http://schemas.openxmlformats.org/officeDocument/2006/relationships/image" Id="rId18"/>
   <Relationship Target="media/document_image_rId19.jpeg" Type="http://schemas.openxmlformats.org/officeDocument/2006/relationships/image" Id="rId19"/>
   <Relationship Target="media/document_image_rId20.jpeg" Type="http://schemas.openxmlformats.org/officeDocument/2006/relationships/image" Id="rId20"/>
   <Relationship Target="media/document_image_rId21.jpeg" Type="http://schemas.openxmlformats.org/officeDocument/2006/relationships/image" Id="rId21"/>
   <Relationship Target="media/document_image_rId22.jpeg" Type="http://schemas.openxmlformats.org/officeDocument/2006/relationships/image" Id="rId22"/>
   <Relationship Target="media/document_image_rId23.jpeg" Type="http://schemas.openxmlformats.org/officeDocument/2006/relationships/image" Id="rId23"/>
   <Relationship Target="media/document_image_rId24.jpeg" Type="http://schemas.openxmlformats.org/officeDocument/2006/relationships/image" Id="rId24"/>
   <Relationship Target="media/document_image_rId25.jpeg" Type="http://schemas.openxmlformats.org/officeDocument/2006/relationships/image" Id="rId25"/>
   <Relationship Target="media/document_image_rId26.jpeg" Type="http://schemas.openxmlformats.org/officeDocument/2006/relationships/image" Id="rId26"/>
   <Relationship Target="media/document_image_rId27.jpeg" Type="http://schemas.openxmlformats.org/officeDocument/2006/relationships/image" Id="rId27"/>
   <Relationship Target="media/document_image_rId28.jpeg" Type="http://schemas.openxmlformats.org/officeDocument/2006/relationships/image" Id="rId28"/>
   <Relationship Target="media/document_image_rId29.jpeg" Type="http://schemas.openxmlformats.org/officeDocument/2006/relationships/image" Id="rId29"/>
</Relationships>

</file>

<file path=word/_rels/settings.xml.rels><?xml version="1.0" encoding="UTF-8"?>
<Relationships xmlns="http://schemas.openxmlformats.org/package/2006/relationships">
   <Relationship TargetMode="External" Target="file:///E:/&#1056;&#1072;&#1073;&#1086;&#1090;&#1072;%20&#1087;&#1086;%20&#1101;&#1082;&#1089;&#1087;&#1077;&#1088;&#1090;&#1080;&#1079;&#1077;/!!!!%20&#1069;&#1082;&#1089;&#1087;&#1077;&#1088;&#1090;&#1080;&#1079;&#1099;%20&#1074;&#1089;&#1077;/!%20&#1052;&#1072;&#1089;&#1083;&#1086;&#1074;&#1089;&#1082;&#1086;&#1075;&#1086;%2072/&#1058;&#1047;&#1050;_&#1052;&#1072;&#1089;&#1083;%2072.dot" Type="http://schemas.openxmlformats.org/officeDocument/2006/relationships/attachedTemplate" Id="rId1"/>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
   <Relationship Target="itemProps1.xml" Type="http://schemas.openxmlformats.org/officeDocument/2006/relationships/customXmlProps" Id="rId1"/>
</Relationships>

</file>

<file path=customXml/item1.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30EE7C0A-C1F6-470F-B617-2053D5C1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ТЗК_Масл 72.dot</Template>
  <TotalTime>1565</TotalTime>
  <Pages>13</Pages>
  <Words>3305</Words>
  <Characters>18842</Characters>
  <Application>Microsoft Office Word</Application>
  <DocSecurity>0</DocSecurity>
  <Lines>157</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22103</CharactersWithSpaces>
  <SharedDoc>false</SharedDoc>
  <HLinks>
    <vt:vector size="66" baseType="variant">
      <vt:variant>
        <vt:i4>1441888</vt:i4>
      </vt:variant>
      <vt:variant>
        <vt:i4>36</vt:i4>
      </vt:variant>
      <vt:variant>
        <vt:i4>0</vt:i4>
      </vt:variant>
      <vt:variant>
        <vt:i4>5</vt:i4>
      </vt:variant>
      <vt:variant>
        <vt:lpwstr>https://www.consultant.ru/document/cons_doc_LAW_200504/</vt:lpwstr>
      </vt:variant>
      <vt:variant>
        <vt:lpwstr/>
      </vt:variant>
      <vt:variant>
        <vt:i4>327751</vt:i4>
      </vt:variant>
      <vt:variant>
        <vt:i4>33</vt:i4>
      </vt:variant>
      <vt:variant>
        <vt:i4>0</vt:i4>
      </vt:variant>
      <vt:variant>
        <vt:i4>5</vt:i4>
      </vt:variant>
      <vt:variant>
        <vt:lpwstr/>
      </vt:variant>
      <vt:variant>
        <vt:lpwstr>P174</vt:lpwstr>
      </vt:variant>
      <vt:variant>
        <vt:i4>7209067</vt:i4>
      </vt:variant>
      <vt:variant>
        <vt:i4>30</vt:i4>
      </vt:variant>
      <vt:variant>
        <vt:i4>0</vt:i4>
      </vt:variant>
      <vt:variant>
        <vt:i4>5</vt:i4>
      </vt:variant>
      <vt:variant>
        <vt:lpwstr>consultantplus://offline/ref=6248D6842E7230B2946C4FD10D10EA338CB4CB0241AE856AEE98C7AEE80D4E699C32C53378B77DE0C711FC6633u5J</vt:lpwstr>
      </vt:variant>
      <vt:variant>
        <vt:lpwstr/>
      </vt:variant>
      <vt:variant>
        <vt:i4>327751</vt:i4>
      </vt:variant>
      <vt:variant>
        <vt:i4>27</vt:i4>
      </vt:variant>
      <vt:variant>
        <vt:i4>0</vt:i4>
      </vt:variant>
      <vt:variant>
        <vt:i4>5</vt:i4>
      </vt:variant>
      <vt:variant>
        <vt:lpwstr/>
      </vt:variant>
      <vt:variant>
        <vt:lpwstr>P174</vt:lpwstr>
      </vt:variant>
      <vt:variant>
        <vt:i4>196679</vt:i4>
      </vt:variant>
      <vt:variant>
        <vt:i4>24</vt:i4>
      </vt:variant>
      <vt:variant>
        <vt:i4>0</vt:i4>
      </vt:variant>
      <vt:variant>
        <vt:i4>5</vt:i4>
      </vt:variant>
      <vt:variant>
        <vt:lpwstr/>
      </vt:variant>
      <vt:variant>
        <vt:lpwstr>P172</vt:lpwstr>
      </vt:variant>
      <vt:variant>
        <vt:i4>196679</vt:i4>
      </vt:variant>
      <vt:variant>
        <vt:i4>21</vt:i4>
      </vt:variant>
      <vt:variant>
        <vt:i4>0</vt:i4>
      </vt:variant>
      <vt:variant>
        <vt:i4>5</vt:i4>
      </vt:variant>
      <vt:variant>
        <vt:lpwstr/>
      </vt:variant>
      <vt:variant>
        <vt:lpwstr>P172</vt:lpwstr>
      </vt:variant>
      <vt:variant>
        <vt:i4>327751</vt:i4>
      </vt:variant>
      <vt:variant>
        <vt:i4>18</vt:i4>
      </vt:variant>
      <vt:variant>
        <vt:i4>0</vt:i4>
      </vt:variant>
      <vt:variant>
        <vt:i4>5</vt:i4>
      </vt:variant>
      <vt:variant>
        <vt:lpwstr/>
      </vt:variant>
      <vt:variant>
        <vt:lpwstr>P174</vt:lpwstr>
      </vt:variant>
      <vt:variant>
        <vt:i4>196679</vt:i4>
      </vt:variant>
      <vt:variant>
        <vt:i4>15</vt:i4>
      </vt:variant>
      <vt:variant>
        <vt:i4>0</vt:i4>
      </vt:variant>
      <vt:variant>
        <vt:i4>5</vt:i4>
      </vt:variant>
      <vt:variant>
        <vt:lpwstr/>
      </vt:variant>
      <vt:variant>
        <vt:lpwstr>P172</vt:lpwstr>
      </vt:variant>
      <vt:variant>
        <vt:i4>1441888</vt:i4>
      </vt:variant>
      <vt:variant>
        <vt:i4>12</vt:i4>
      </vt:variant>
      <vt:variant>
        <vt:i4>0</vt:i4>
      </vt:variant>
      <vt:variant>
        <vt:i4>5</vt:i4>
      </vt:variant>
      <vt:variant>
        <vt:lpwstr>https://www.consultant.ru/document/cons_doc_LAW_200504/</vt:lpwstr>
      </vt:variant>
      <vt:variant>
        <vt:lpwstr/>
      </vt:variant>
      <vt:variant>
        <vt:i4>6226004</vt:i4>
      </vt:variant>
      <vt:variant>
        <vt:i4>9</vt:i4>
      </vt:variant>
      <vt:variant>
        <vt:i4>0</vt:i4>
      </vt:variant>
      <vt:variant>
        <vt:i4>5</vt:i4>
      </vt:variant>
      <vt:variant>
        <vt:lpwstr>consultantplus://offline/main?base=STR;n=2649;fld=134</vt:lpwstr>
      </vt:variant>
      <vt:variant>
        <vt:lpwstr/>
      </vt:variant>
      <vt:variant>
        <vt:i4>7864353</vt:i4>
      </vt:variant>
      <vt:variant>
        <vt:i4>6</vt:i4>
      </vt:variant>
      <vt:variant>
        <vt:i4>0</vt:i4>
      </vt:variant>
      <vt:variant>
        <vt:i4>5</vt:i4>
      </vt:variant>
      <vt:variant>
        <vt:lpwstr>https://sudact.ru/law/prikaz-mchs-rossii-ot-19032020-n-194/sp-1.13130.2020-svod-pravil/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2024-07-26T12:23:00Z</dcterms:created>
  <dc:creator>Никита</dc:creator>
  <cp:lastModifiedBy>Hades</cp:lastModifiedBy>
  <cp:lastPrinted>2024-07-19T11:38:00Z</cp:lastPrinted>
  <dcterms:modified xsi:type="dcterms:W3CDTF">2025-04-10T09:34:00Z</dcterms:modified>
  <cp:revision>76</cp:revision>
</cp:coreProperties>
</file>